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76F" w:rsidRDefault="001360AD">
      <w:pPr>
        <w:pStyle w:val="Normlnweb"/>
        <w:spacing w:before="0" w:beforeAutospacing="0" w:after="0" w:afterAutospacing="0"/>
        <w:rPr>
          <w:rFonts w:ascii="Calibri" w:hAnsi="Calibri" w:cs="Calibri"/>
          <w:sz w:val="34"/>
          <w:szCs w:val="34"/>
        </w:rPr>
      </w:pPr>
      <w:r>
        <w:rPr>
          <w:rFonts w:ascii="Calibri" w:hAnsi="Calibri" w:cs="Calibri"/>
          <w:sz w:val="34"/>
          <w:szCs w:val="34"/>
        </w:rPr>
        <w:t>Osnova praxe 3. A, B - 25. 4. 2017 - Hněvín</w:t>
      </w:r>
    </w:p>
    <w:p w:rsidR="0042776F" w:rsidRDefault="001360AD">
      <w:pPr>
        <w:pStyle w:val="Normln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  <w:r>
        <w:rPr>
          <w:rFonts w:ascii="Calibri" w:hAnsi="Calibri" w:cs="Calibri"/>
          <w:color w:val="767676"/>
          <w:sz w:val="20"/>
          <w:szCs w:val="20"/>
        </w:rPr>
        <w:t>24. dubna 2017</w:t>
      </w:r>
    </w:p>
    <w:p w:rsidR="0042776F" w:rsidRDefault="001360AD">
      <w:pPr>
        <w:pStyle w:val="Normln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  <w:r>
        <w:rPr>
          <w:rFonts w:ascii="Calibri" w:hAnsi="Calibri" w:cs="Calibri"/>
          <w:color w:val="767676"/>
          <w:sz w:val="20"/>
          <w:szCs w:val="20"/>
        </w:rPr>
        <w:t>16:56</w:t>
      </w:r>
    </w:p>
    <w:p w:rsidR="0042776F" w:rsidRDefault="001360AD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42776F" w:rsidRDefault="001360AD">
      <w:pPr>
        <w:numPr>
          <w:ilvl w:val="1"/>
          <w:numId w:val="2"/>
        </w:numPr>
        <w:ind w:left="1034"/>
        <w:textAlignment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Na základě svých poznámek z praxe a z dostupných zdrojů sestavte časovou osu mapující základní data vztahující se k historii a současnosti Zámeckého vrchu/Hněvína (min. 10 letopočtů, </w:t>
      </w:r>
      <w:bookmarkStart w:id="0" w:name="_GoBack"/>
      <w:bookmarkEnd w:id="0"/>
      <w:r w:rsidR="00471147">
        <w:rPr>
          <w:rFonts w:ascii="Calibri" w:eastAsia="Times New Roman" w:hAnsi="Calibri" w:cs="Calibri"/>
          <w:b/>
          <w:bCs/>
        </w:rPr>
        <w:t>historických milníků</w:t>
      </w:r>
      <w:r>
        <w:rPr>
          <w:rFonts w:ascii="Calibri" w:eastAsia="Times New Roman" w:hAnsi="Calibri" w:cs="Calibri"/>
          <w:b/>
          <w:bCs/>
        </w:rPr>
        <w:t>)</w:t>
      </w:r>
    </w:p>
    <w:p w:rsidR="0042776F" w:rsidRDefault="001360AD">
      <w:pPr>
        <w:numPr>
          <w:ilvl w:val="1"/>
          <w:numId w:val="2"/>
        </w:numPr>
        <w:ind w:left="1034"/>
        <w:textAlignment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Stručně popište a charakterizujte geologický vývoj (období vzniku, souvislosti). Je možné doplnit stručným náčrtkem regionu.</w:t>
      </w:r>
    </w:p>
    <w:p w:rsidR="0042776F" w:rsidRDefault="001360AD">
      <w:pPr>
        <w:numPr>
          <w:ilvl w:val="2"/>
          <w:numId w:val="3"/>
        </w:numPr>
        <w:ind w:left="1574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Krušných hor</w:t>
      </w:r>
    </w:p>
    <w:p w:rsidR="0042776F" w:rsidRDefault="001360AD">
      <w:pPr>
        <w:numPr>
          <w:ilvl w:val="2"/>
          <w:numId w:val="3"/>
        </w:numPr>
        <w:ind w:left="1574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Českého středohoří</w:t>
      </w:r>
    </w:p>
    <w:p w:rsidR="0042776F" w:rsidRDefault="001360AD">
      <w:pPr>
        <w:numPr>
          <w:ilvl w:val="2"/>
          <w:numId w:val="3"/>
        </w:numPr>
        <w:ind w:left="1574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Doupovských hor</w:t>
      </w:r>
    </w:p>
    <w:p w:rsidR="0042776F" w:rsidRDefault="001360AD">
      <w:pPr>
        <w:numPr>
          <w:ilvl w:val="2"/>
          <w:numId w:val="3"/>
        </w:numPr>
        <w:ind w:left="1574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Podkrušnohorské pánve</w:t>
      </w:r>
    </w:p>
    <w:p w:rsidR="0042776F" w:rsidRDefault="001360AD">
      <w:pPr>
        <w:numPr>
          <w:ilvl w:val="1"/>
          <w:numId w:val="3"/>
        </w:numPr>
        <w:ind w:left="1034"/>
        <w:textAlignment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Uveďte a popište rozdělení hornin podle způsobu jejich vzniku, charakterizujte a uveďte příklady hlavních druhů hornin v dané skupině, zařaďte daný typ do výše uvedených územních celků</w:t>
      </w:r>
    </w:p>
    <w:p w:rsidR="0042776F" w:rsidRDefault="001360AD">
      <w:pPr>
        <w:numPr>
          <w:ilvl w:val="1"/>
          <w:numId w:val="3"/>
        </w:numPr>
        <w:ind w:left="1034"/>
        <w:textAlignment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Představte hlavní způsoby rekultivací krajiny postižené těžbou hnědého uhlí a uveďte příklady realizovaných rekultivací (stručný popis na základě poznámek nebo z dostupných zdrojů - vznik, charakteristika, hlavní parametry)</w:t>
      </w:r>
    </w:p>
    <w:p w:rsidR="0042776F" w:rsidRDefault="001360AD">
      <w:pPr>
        <w:numPr>
          <w:ilvl w:val="2"/>
          <w:numId w:val="4"/>
        </w:numPr>
        <w:ind w:left="1574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Vodní nádrž Matylda</w:t>
      </w:r>
    </w:p>
    <w:p w:rsidR="0042776F" w:rsidRDefault="001360AD">
      <w:pPr>
        <w:numPr>
          <w:ilvl w:val="2"/>
          <w:numId w:val="4"/>
        </w:numPr>
        <w:ind w:left="1574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Jezero Most</w:t>
      </w:r>
    </w:p>
    <w:p w:rsidR="0042776F" w:rsidRDefault="001360AD">
      <w:pPr>
        <w:numPr>
          <w:ilvl w:val="2"/>
          <w:numId w:val="4"/>
        </w:numPr>
        <w:ind w:left="1574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Mostecké vinice</w:t>
      </w:r>
    </w:p>
    <w:p w:rsidR="0042776F" w:rsidRDefault="001360AD">
      <w:pPr>
        <w:numPr>
          <w:ilvl w:val="2"/>
          <w:numId w:val="4"/>
        </w:numPr>
        <w:ind w:left="1574"/>
        <w:textAlignment w:val="center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Kopistská</w:t>
      </w:r>
      <w:proofErr w:type="spellEnd"/>
      <w:r>
        <w:rPr>
          <w:rFonts w:ascii="Calibri" w:eastAsia="Times New Roman" w:hAnsi="Calibri" w:cs="Calibri"/>
        </w:rPr>
        <w:t xml:space="preserve"> výsypka</w:t>
      </w:r>
    </w:p>
    <w:p w:rsidR="0042776F" w:rsidRDefault="001360AD">
      <w:pPr>
        <w:numPr>
          <w:ilvl w:val="2"/>
          <w:numId w:val="4"/>
        </w:numPr>
        <w:ind w:left="1574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Autodrom, polygon</w:t>
      </w:r>
    </w:p>
    <w:p w:rsidR="0042776F" w:rsidRDefault="001360AD">
      <w:pPr>
        <w:numPr>
          <w:ilvl w:val="1"/>
          <w:numId w:val="4"/>
        </w:numPr>
        <w:ind w:left="1034"/>
        <w:textAlignment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NA PRAXI OBDRŽÍTE SLEPOU MAPKU REGIONU, KTEROU SI DOPLNÍTE A VYZNAČÍTE SI NA NI NÍŽE ZMÍNĚNÉ REKULTIVACE. MAPA BUDE PODEPSÁNA A PŘILOŽENA K PROTOKOLU (FOTKA NEBO SKEN).</w:t>
      </w:r>
    </w:p>
    <w:p w:rsidR="0042776F" w:rsidRDefault="001360AD">
      <w:pPr>
        <w:numPr>
          <w:ilvl w:val="2"/>
          <w:numId w:val="5"/>
        </w:numPr>
        <w:ind w:left="1574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Jezero Most</w:t>
      </w:r>
    </w:p>
    <w:p w:rsidR="0042776F" w:rsidRDefault="001360AD">
      <w:pPr>
        <w:numPr>
          <w:ilvl w:val="2"/>
          <w:numId w:val="5"/>
        </w:numPr>
        <w:ind w:left="1574"/>
        <w:textAlignment w:val="center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Rudolická</w:t>
      </w:r>
      <w:proofErr w:type="spellEnd"/>
      <w:r>
        <w:rPr>
          <w:rFonts w:ascii="Calibri" w:eastAsia="Times New Roman" w:hAnsi="Calibri" w:cs="Calibri"/>
        </w:rPr>
        <w:t xml:space="preserve"> výsypka a vinice</w:t>
      </w:r>
    </w:p>
    <w:p w:rsidR="0042776F" w:rsidRDefault="001360AD">
      <w:pPr>
        <w:numPr>
          <w:ilvl w:val="2"/>
          <w:numId w:val="5"/>
        </w:numPr>
        <w:ind w:left="1574"/>
        <w:textAlignment w:val="center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Střimická</w:t>
      </w:r>
      <w:proofErr w:type="spellEnd"/>
      <w:r>
        <w:rPr>
          <w:rFonts w:ascii="Calibri" w:eastAsia="Times New Roman" w:hAnsi="Calibri" w:cs="Calibri"/>
        </w:rPr>
        <w:t xml:space="preserve"> výsypka a letiště Most</w:t>
      </w:r>
    </w:p>
    <w:p w:rsidR="0042776F" w:rsidRDefault="001360AD">
      <w:pPr>
        <w:numPr>
          <w:ilvl w:val="2"/>
          <w:numId w:val="5"/>
        </w:numPr>
        <w:ind w:left="1574"/>
        <w:textAlignment w:val="center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Velebudická</w:t>
      </w:r>
      <w:proofErr w:type="spellEnd"/>
      <w:r>
        <w:rPr>
          <w:rFonts w:ascii="Calibri" w:eastAsia="Times New Roman" w:hAnsi="Calibri" w:cs="Calibri"/>
        </w:rPr>
        <w:t xml:space="preserve"> výsypka a hipodrom, golfové hřiště</w:t>
      </w:r>
    </w:p>
    <w:p w:rsidR="0042776F" w:rsidRDefault="001360AD">
      <w:pPr>
        <w:numPr>
          <w:ilvl w:val="2"/>
          <w:numId w:val="5"/>
        </w:numPr>
        <w:ind w:left="1574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Autodrom Most</w:t>
      </w:r>
    </w:p>
    <w:p w:rsidR="0042776F" w:rsidRDefault="001360AD">
      <w:pPr>
        <w:numPr>
          <w:ilvl w:val="2"/>
          <w:numId w:val="5"/>
        </w:numPr>
        <w:ind w:left="1574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Vodní nádrž Matylda</w:t>
      </w:r>
    </w:p>
    <w:p w:rsidR="0042776F" w:rsidRDefault="001360AD">
      <w:pPr>
        <w:numPr>
          <w:ilvl w:val="2"/>
          <w:numId w:val="5"/>
        </w:numPr>
        <w:ind w:left="1574"/>
        <w:textAlignment w:val="center"/>
        <w:rPr>
          <w:rFonts w:ascii="Calibri" w:eastAsia="Times New Roman" w:hAnsi="Calibri" w:cs="Calibri"/>
        </w:rPr>
      </w:pPr>
      <w:proofErr w:type="spellStart"/>
      <w:r>
        <w:rPr>
          <w:rFonts w:ascii="Calibri" w:eastAsia="Times New Roman" w:hAnsi="Calibri" w:cs="Calibri"/>
        </w:rPr>
        <w:t>Kopistská</w:t>
      </w:r>
      <w:proofErr w:type="spellEnd"/>
      <w:r>
        <w:rPr>
          <w:rFonts w:ascii="Calibri" w:eastAsia="Times New Roman" w:hAnsi="Calibri" w:cs="Calibri"/>
        </w:rPr>
        <w:t xml:space="preserve"> výsypka</w:t>
      </w:r>
    </w:p>
    <w:p w:rsidR="0042776F" w:rsidRDefault="001360AD">
      <w:pPr>
        <w:numPr>
          <w:ilvl w:val="1"/>
          <w:numId w:val="5"/>
        </w:numPr>
        <w:ind w:left="1034"/>
        <w:textAlignment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NA PRAXI OBDRŽÍTE PLÁN VYUŽITÍ ÚZEMÍ PO REKULTIVACI LOKALITY JEZERA MOST. Na základě tohoto plánu zhodnotíte využití území a navrhnete svůj návrh alternativního využití. Plán bude podepsán a přiložen k protokolu (fotka nebo </w:t>
      </w:r>
      <w:proofErr w:type="spellStart"/>
      <w:r>
        <w:rPr>
          <w:rFonts w:ascii="Calibri" w:eastAsia="Times New Roman" w:hAnsi="Calibri" w:cs="Calibri"/>
          <w:b/>
          <w:bCs/>
        </w:rPr>
        <w:t>sken</w:t>
      </w:r>
      <w:proofErr w:type="spellEnd"/>
      <w:r>
        <w:rPr>
          <w:rFonts w:ascii="Calibri" w:eastAsia="Times New Roman" w:hAnsi="Calibri" w:cs="Calibri"/>
          <w:b/>
          <w:bCs/>
        </w:rPr>
        <w:t>).</w:t>
      </w:r>
    </w:p>
    <w:p w:rsidR="0042776F" w:rsidRDefault="001360AD">
      <w:pPr>
        <w:numPr>
          <w:ilvl w:val="1"/>
          <w:numId w:val="5"/>
        </w:numPr>
        <w:ind w:left="1034"/>
        <w:textAlignment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V závěru protokolu uveďte zdroje, </w:t>
      </w:r>
      <w:proofErr w:type="gramStart"/>
      <w:r>
        <w:rPr>
          <w:rFonts w:ascii="Calibri" w:eastAsia="Times New Roman" w:hAnsi="Calibri" w:cs="Calibri"/>
          <w:b/>
          <w:bCs/>
        </w:rPr>
        <w:t>ze</w:t>
      </w:r>
      <w:proofErr w:type="gramEnd"/>
      <w:r>
        <w:rPr>
          <w:rFonts w:ascii="Calibri" w:eastAsia="Times New Roman" w:hAnsi="Calibri" w:cs="Calibri"/>
          <w:b/>
          <w:bCs/>
        </w:rPr>
        <w:t xml:space="preserve"> kterými jste při zpracování protokolu pracovali (dle ČSN ISO 690)</w:t>
      </w:r>
    </w:p>
    <w:p w:rsidR="00471147" w:rsidRDefault="00471147" w:rsidP="00471147">
      <w:pPr>
        <w:textAlignment w:val="center"/>
        <w:rPr>
          <w:rFonts w:ascii="Calibri" w:eastAsia="Times New Roman" w:hAnsi="Calibri" w:cs="Calibri"/>
          <w:b/>
          <w:bCs/>
        </w:rPr>
      </w:pPr>
    </w:p>
    <w:p w:rsidR="00471147" w:rsidRPr="00471147" w:rsidRDefault="00471147" w:rsidP="00471147">
      <w:pPr>
        <w:textAlignment w:val="center"/>
        <w:rPr>
          <w:rFonts w:ascii="Calibri" w:eastAsia="Times New Roman" w:hAnsi="Calibri" w:cs="Calibri"/>
          <w:b/>
          <w:bCs/>
          <w:i/>
          <w:sz w:val="40"/>
          <w:szCs w:val="40"/>
        </w:rPr>
      </w:pPr>
      <w:r w:rsidRPr="00471147">
        <w:rPr>
          <w:rFonts w:ascii="Calibri" w:eastAsia="Times New Roman" w:hAnsi="Calibri" w:cs="Calibri"/>
          <w:b/>
          <w:bCs/>
          <w:i/>
          <w:sz w:val="40"/>
          <w:szCs w:val="40"/>
        </w:rPr>
        <w:t>Protokol č. 7 dle osnovy bude zaslán do systému Moodle Ing. Michalu Tarantovi nejpozději v úterý 9. 5. 2017</w:t>
      </w:r>
    </w:p>
    <w:sectPr w:rsidR="00471147" w:rsidRPr="00471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1CC"/>
    <w:multiLevelType w:val="multilevel"/>
    <w:tmpl w:val="072E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startOverride w:val="1"/>
    </w:lvlOverride>
  </w:num>
  <w:num w:numId="3">
    <w:abstractNumId w:val="0"/>
    <w:lvlOverride w:ilvl="1"/>
    <w:lvlOverride w:ilvl="2">
      <w:startOverride w:val="1"/>
    </w:lvlOverride>
  </w:num>
  <w:num w:numId="4">
    <w:abstractNumId w:val="0"/>
    <w:lvlOverride w:ilvl="1"/>
    <w:lvlOverride w:ilvl="2">
      <w:startOverride w:val="1"/>
    </w:lvlOverride>
  </w:num>
  <w:num w:numId="5">
    <w:abstractNumId w:val="0"/>
    <w:lvlOverride w:ilvl="1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AD"/>
    <w:rsid w:val="001360AD"/>
    <w:rsid w:val="0042776F"/>
    <w:rsid w:val="0047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E0DDF-D5DE-4D11-B27A-EAA582BD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Tarant</dc:creator>
  <cp:keywords/>
  <dc:description/>
  <cp:lastModifiedBy>Pacina</cp:lastModifiedBy>
  <cp:revision>3</cp:revision>
  <dcterms:created xsi:type="dcterms:W3CDTF">2017-04-26T11:56:00Z</dcterms:created>
  <dcterms:modified xsi:type="dcterms:W3CDTF">2017-04-27T05:09:00Z</dcterms:modified>
</cp:coreProperties>
</file>