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9D" w:rsidRDefault="00655768">
      <w:pPr>
        <w:spacing w:after="5" w:line="259" w:lineRule="auto"/>
        <w:ind w:left="264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AB4AAB" w:rsidRDefault="00AB4AAB">
      <w:pPr>
        <w:spacing w:after="5" w:line="259" w:lineRule="auto"/>
        <w:ind w:left="264" w:firstLine="0"/>
        <w:jc w:val="left"/>
        <w:rPr>
          <w:sz w:val="20"/>
        </w:rPr>
      </w:pPr>
    </w:p>
    <w:p w:rsidR="00AB4AAB" w:rsidRDefault="00AB4AAB">
      <w:pPr>
        <w:spacing w:after="5" w:line="259" w:lineRule="auto"/>
        <w:ind w:left="264" w:firstLine="0"/>
        <w:jc w:val="left"/>
        <w:rPr>
          <w:sz w:val="20"/>
        </w:rPr>
      </w:pPr>
    </w:p>
    <w:p w:rsidR="00AB4AAB" w:rsidRDefault="00AB4AAB">
      <w:pPr>
        <w:spacing w:after="5" w:line="259" w:lineRule="auto"/>
        <w:ind w:left="264" w:firstLine="0"/>
        <w:jc w:val="left"/>
        <w:rPr>
          <w:sz w:val="20"/>
        </w:rPr>
      </w:pPr>
    </w:p>
    <w:p w:rsidR="00AB4AAB" w:rsidRDefault="00AB4AAB">
      <w:pPr>
        <w:spacing w:after="5" w:line="259" w:lineRule="auto"/>
        <w:ind w:left="264" w:firstLine="0"/>
        <w:jc w:val="left"/>
        <w:rPr>
          <w:sz w:val="20"/>
        </w:rPr>
      </w:pPr>
    </w:p>
    <w:p w:rsidR="002B1838" w:rsidRDefault="002B1838">
      <w:pPr>
        <w:spacing w:after="5" w:line="259" w:lineRule="auto"/>
        <w:ind w:left="264" w:firstLine="0"/>
        <w:jc w:val="left"/>
        <w:rPr>
          <w:sz w:val="20"/>
        </w:rPr>
      </w:pPr>
    </w:p>
    <w:p w:rsidR="00AB4AAB" w:rsidRDefault="00AB4AAB" w:rsidP="00AB4AAB">
      <w:pPr>
        <w:spacing w:after="5" w:line="259" w:lineRule="auto"/>
        <w:ind w:left="264" w:firstLine="0"/>
        <w:jc w:val="left"/>
        <w:rPr>
          <w:b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400"/>
      </w:tblGrid>
      <w:tr w:rsidR="00AB4AAB" w:rsidRPr="00262FFA" w:rsidTr="00376679">
        <w:trPr>
          <w:cantSplit/>
          <w:trHeight w:val="326"/>
        </w:trPr>
        <w:tc>
          <w:tcPr>
            <w:tcW w:w="9070" w:type="dxa"/>
            <w:gridSpan w:val="2"/>
          </w:tcPr>
          <w:p w:rsidR="00AB4AAB" w:rsidRPr="00262FFA" w:rsidRDefault="00AB4AAB" w:rsidP="00376679"/>
          <w:p w:rsidR="00AB4AAB" w:rsidRPr="00262FFA" w:rsidRDefault="00AB4AAB" w:rsidP="0037667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>Střední odborná škola pro ochranu a obnovu životního prostředí – Schola Humanitas</w:t>
            </w:r>
          </w:p>
          <w:p w:rsidR="00AB4AAB" w:rsidRPr="00262FFA" w:rsidRDefault="00AB4AAB" w:rsidP="00376679"/>
        </w:tc>
      </w:tr>
      <w:tr w:rsidR="00AB4AAB" w:rsidRPr="00262FFA" w:rsidTr="00376679">
        <w:trPr>
          <w:cantSplit/>
          <w:trHeight w:val="326"/>
        </w:trPr>
        <w:tc>
          <w:tcPr>
            <w:tcW w:w="9070" w:type="dxa"/>
            <w:gridSpan w:val="2"/>
          </w:tcPr>
          <w:p w:rsidR="00AB4AAB" w:rsidRPr="00262FFA" w:rsidRDefault="00AB4AAB" w:rsidP="00376679">
            <w:pPr>
              <w:pStyle w:val="Nadpis1"/>
            </w:pPr>
          </w:p>
          <w:p w:rsidR="00AB4AAB" w:rsidRPr="00262FFA" w:rsidRDefault="00AB4AAB" w:rsidP="0037667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UMISŤOVÁNÍ ŽÁKŮ A STUDENTŮ V DOMOVĚ MLÁDEŽE</w:t>
            </w:r>
          </w:p>
          <w:p w:rsidR="00AB4AAB" w:rsidRPr="00262FFA" w:rsidRDefault="00AB4AAB" w:rsidP="00376679">
            <w:pPr>
              <w:rPr>
                <w:b/>
              </w:rPr>
            </w:pPr>
          </w:p>
        </w:tc>
      </w:tr>
      <w:tr w:rsidR="00AB4AAB" w:rsidRPr="00262FFA" w:rsidTr="00376679">
        <w:trPr>
          <w:trHeight w:val="568"/>
        </w:trPr>
        <w:tc>
          <w:tcPr>
            <w:tcW w:w="3670" w:type="dxa"/>
          </w:tcPr>
          <w:p w:rsidR="00AB4AAB" w:rsidRPr="00262FFA" w:rsidRDefault="00AB4AAB" w:rsidP="00AB4AAB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Č. j.:                   SM-28</w:t>
            </w:r>
            <w:r w:rsidRPr="00262FFA">
              <w:rPr>
                <w:rFonts w:ascii="Arial Unicode MS" w:eastAsia="Arial Unicode MS" w:hAnsi="Arial Unicode MS" w:cs="Arial Unicode MS"/>
                <w:sz w:val="22"/>
              </w:rPr>
              <w:t>-20</w:t>
            </w: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  <w:r w:rsidRPr="00262FFA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</w:p>
        </w:tc>
        <w:tc>
          <w:tcPr>
            <w:tcW w:w="5400" w:type="dxa"/>
          </w:tcPr>
          <w:p w:rsidR="00AB4AAB" w:rsidRPr="00262FFA" w:rsidRDefault="00AB4AAB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Účinnost od:               1. 12</w:t>
            </w:r>
            <w:r w:rsidRPr="00262FFA">
              <w:rPr>
                <w:rFonts w:ascii="Arial Unicode MS" w:eastAsia="Arial Unicode MS" w:hAnsi="Arial Unicode MS" w:cs="Arial Unicode MS"/>
                <w:sz w:val="22"/>
              </w:rPr>
              <w:t>. 20</w:t>
            </w: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</w:tr>
      <w:tr w:rsidR="00AB4AAB" w:rsidRPr="00262FFA" w:rsidTr="00376679">
        <w:trPr>
          <w:trHeight w:val="534"/>
        </w:trPr>
        <w:tc>
          <w:tcPr>
            <w:tcW w:w="3670" w:type="dxa"/>
          </w:tcPr>
          <w:p w:rsidR="00AB4AAB" w:rsidRPr="00262FFA" w:rsidRDefault="00AB4AAB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>Spisový znak:</w:t>
            </w:r>
          </w:p>
        </w:tc>
        <w:tc>
          <w:tcPr>
            <w:tcW w:w="5400" w:type="dxa"/>
          </w:tcPr>
          <w:p w:rsidR="00AB4AAB" w:rsidRPr="00262FFA" w:rsidRDefault="00AB4AAB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 xml:space="preserve">Skartační znak: </w:t>
            </w:r>
          </w:p>
        </w:tc>
      </w:tr>
      <w:tr w:rsidR="00AB4AAB" w:rsidRPr="00262FFA" w:rsidTr="00376679">
        <w:trPr>
          <w:cantSplit/>
          <w:trHeight w:val="528"/>
        </w:trPr>
        <w:tc>
          <w:tcPr>
            <w:tcW w:w="9070" w:type="dxa"/>
            <w:gridSpan w:val="2"/>
          </w:tcPr>
          <w:p w:rsidR="00AB4AAB" w:rsidRPr="00262FFA" w:rsidRDefault="00AB4AAB" w:rsidP="00376679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262FFA">
              <w:rPr>
                <w:rFonts w:ascii="Arial Unicode MS" w:eastAsia="Arial Unicode MS" w:hAnsi="Arial Unicode MS" w:cs="Arial Unicode MS"/>
                <w:sz w:val="22"/>
              </w:rPr>
              <w:t>Změny:</w:t>
            </w:r>
          </w:p>
        </w:tc>
      </w:tr>
    </w:tbl>
    <w:p w:rsidR="00AB4AAB" w:rsidRDefault="00AB4AAB" w:rsidP="00AB4AA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AB4AAB">
      <w:pPr>
        <w:spacing w:after="0" w:line="259" w:lineRule="auto"/>
        <w:ind w:right="9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EA0098" wp14:editId="0325AEC6">
            <wp:simplePos x="0" y="0"/>
            <wp:positionH relativeFrom="column">
              <wp:posOffset>4290695</wp:posOffset>
            </wp:positionH>
            <wp:positionV relativeFrom="paragraph">
              <wp:posOffset>9036685</wp:posOffset>
            </wp:positionV>
            <wp:extent cx="2732405" cy="709295"/>
            <wp:effectExtent l="0" t="0" r="0" b="0"/>
            <wp:wrapNone/>
            <wp:docPr id="3" name="Obrázek 3" descr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spacing w:after="0" w:line="259" w:lineRule="auto"/>
        <w:ind w:right="9"/>
        <w:jc w:val="left"/>
      </w:pPr>
    </w:p>
    <w:p w:rsidR="00AB4AAB" w:rsidRDefault="00AB4AAB" w:rsidP="00AB4AAB">
      <w:pPr>
        <w:ind w:left="4961" w:firstLine="703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…………………………………………</w:t>
      </w:r>
    </w:p>
    <w:p w:rsidR="00AB4AAB" w:rsidRDefault="00AB4AAB" w:rsidP="00AB4AAB">
      <w:pPr>
        <w:pStyle w:val="Bezmezer"/>
        <w:ind w:left="5669" w:firstLine="703"/>
        <w:rPr>
          <w:rFonts w:eastAsia="Arial Unicode MS"/>
        </w:rPr>
      </w:pPr>
      <w:r>
        <w:rPr>
          <w:rFonts w:eastAsia="Arial Unicode MS"/>
        </w:rPr>
        <w:t>Mgr. Milan Šťovíček</w:t>
      </w:r>
    </w:p>
    <w:p w:rsidR="00AB4AAB" w:rsidRDefault="00AB4AAB" w:rsidP="00AB4AAB">
      <w:pPr>
        <w:pStyle w:val="Bezmezer"/>
        <w:ind w:left="6377" w:firstLine="0"/>
        <w:rPr>
          <w:b/>
          <w:u w:val="double"/>
        </w:rPr>
      </w:pPr>
      <w:r>
        <w:rPr>
          <w:rFonts w:eastAsia="Arial Unicode MS"/>
        </w:rPr>
        <w:t xml:space="preserve">      ředitel školy</w:t>
      </w:r>
      <w:r>
        <w:rPr>
          <w:rFonts w:eastAsia="Arial Unicode MS"/>
        </w:rPr>
        <w:tab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8218519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4AAB" w:rsidRDefault="00AB4AAB">
          <w:pPr>
            <w:pStyle w:val="Nadpisobsahu"/>
          </w:pPr>
          <w:r>
            <w:t>Obsah</w:t>
          </w:r>
        </w:p>
        <w:p w:rsidR="00AB4AAB" w:rsidRDefault="00AB4AAB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8927072" w:history="1">
            <w:r w:rsidRPr="00942AA5">
              <w:rPr>
                <w:rStyle w:val="Hypertextovodkaz"/>
                <w:noProof/>
              </w:rPr>
              <w:t>1)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942AA5">
              <w:rPr>
                <w:rStyle w:val="Hypertextovodkaz"/>
                <w:noProof/>
              </w:rPr>
              <w:t>Termíny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_Toc58927072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4AAB" w:rsidRDefault="00160FF0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7073" w:history="1">
            <w:r w:rsidR="00AB4AAB" w:rsidRPr="00942AA5">
              <w:rPr>
                <w:rStyle w:val="Hypertextovodkaz"/>
                <w:noProof/>
              </w:rPr>
              <w:t>2)</w:t>
            </w:r>
            <w:r w:rsidR="00AB4A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B4AAB" w:rsidRPr="00942AA5">
              <w:rPr>
                <w:rStyle w:val="Hypertextovodkaz"/>
                <w:noProof/>
              </w:rPr>
              <w:t>Uchazeči o ubytování budou přijímáni do naplnění ubytovací kapacity v tomto pořadí</w:t>
            </w:r>
            <w:r w:rsidR="00AB4AAB">
              <w:rPr>
                <w:noProof/>
                <w:webHidden/>
              </w:rPr>
              <w:tab/>
            </w:r>
            <w:r w:rsidR="00AB4AAB">
              <w:rPr>
                <w:noProof/>
                <w:webHidden/>
              </w:rPr>
              <w:fldChar w:fldCharType="begin"/>
            </w:r>
            <w:r w:rsidR="00AB4AAB">
              <w:rPr>
                <w:noProof/>
                <w:webHidden/>
              </w:rPr>
              <w:instrText xml:space="preserve"> PAGEREF _Toc58927073 \h </w:instrText>
            </w:r>
            <w:r w:rsidR="00AB4AAB">
              <w:rPr>
                <w:noProof/>
                <w:webHidden/>
              </w:rPr>
            </w:r>
            <w:r w:rsidR="00AB4AAB">
              <w:rPr>
                <w:noProof/>
                <w:webHidden/>
              </w:rPr>
              <w:fldChar w:fldCharType="separate"/>
            </w:r>
            <w:r w:rsidR="00AB4AAB">
              <w:rPr>
                <w:noProof/>
                <w:webHidden/>
              </w:rPr>
              <w:t>3</w:t>
            </w:r>
            <w:r w:rsidR="00AB4AAB">
              <w:rPr>
                <w:noProof/>
                <w:webHidden/>
              </w:rPr>
              <w:fldChar w:fldCharType="end"/>
            </w:r>
          </w:hyperlink>
        </w:p>
        <w:p w:rsidR="00AB4AAB" w:rsidRDefault="00160FF0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7074" w:history="1">
            <w:r w:rsidR="00AB4AAB" w:rsidRPr="00942AA5">
              <w:rPr>
                <w:rStyle w:val="Hypertextovodkaz"/>
                <w:noProof/>
              </w:rPr>
              <w:t>3)</w:t>
            </w:r>
            <w:r w:rsidR="00AB4A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B4AAB" w:rsidRPr="00942AA5">
              <w:rPr>
                <w:rStyle w:val="Hypertextovodkaz"/>
                <w:noProof/>
              </w:rPr>
              <w:t>Podání přihlášky a vydání rozhodnutí k umístění</w:t>
            </w:r>
            <w:r w:rsidR="00AB4AAB">
              <w:rPr>
                <w:noProof/>
                <w:webHidden/>
              </w:rPr>
              <w:tab/>
            </w:r>
            <w:r w:rsidR="00AB4AAB">
              <w:rPr>
                <w:noProof/>
                <w:webHidden/>
              </w:rPr>
              <w:fldChar w:fldCharType="begin"/>
            </w:r>
            <w:r w:rsidR="00AB4AAB">
              <w:rPr>
                <w:noProof/>
                <w:webHidden/>
              </w:rPr>
              <w:instrText xml:space="preserve"> PAGEREF _Toc58927074 \h </w:instrText>
            </w:r>
            <w:r w:rsidR="00AB4AAB">
              <w:rPr>
                <w:noProof/>
                <w:webHidden/>
              </w:rPr>
            </w:r>
            <w:r w:rsidR="00AB4AAB">
              <w:rPr>
                <w:noProof/>
                <w:webHidden/>
              </w:rPr>
              <w:fldChar w:fldCharType="separate"/>
            </w:r>
            <w:r w:rsidR="00AB4AAB">
              <w:rPr>
                <w:noProof/>
                <w:webHidden/>
              </w:rPr>
              <w:t>3</w:t>
            </w:r>
            <w:r w:rsidR="00AB4AAB">
              <w:rPr>
                <w:noProof/>
                <w:webHidden/>
              </w:rPr>
              <w:fldChar w:fldCharType="end"/>
            </w:r>
          </w:hyperlink>
        </w:p>
        <w:p w:rsidR="00AB4AAB" w:rsidRDefault="00160FF0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7075" w:history="1">
            <w:r w:rsidR="00AB4AAB" w:rsidRPr="00942AA5">
              <w:rPr>
                <w:rStyle w:val="Hypertextovodkaz"/>
                <w:noProof/>
              </w:rPr>
              <w:t>4)</w:t>
            </w:r>
            <w:r w:rsidR="00AB4A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B4AAB" w:rsidRPr="00942AA5">
              <w:rPr>
                <w:rStyle w:val="Hypertextovodkaz"/>
                <w:noProof/>
              </w:rPr>
              <w:t>Uvolnění lůžkové kapacity</w:t>
            </w:r>
            <w:r w:rsidR="00AB4AAB">
              <w:rPr>
                <w:noProof/>
                <w:webHidden/>
              </w:rPr>
              <w:tab/>
            </w:r>
            <w:r w:rsidR="00AB4AAB">
              <w:rPr>
                <w:noProof/>
                <w:webHidden/>
              </w:rPr>
              <w:fldChar w:fldCharType="begin"/>
            </w:r>
            <w:r w:rsidR="00AB4AAB">
              <w:rPr>
                <w:noProof/>
                <w:webHidden/>
              </w:rPr>
              <w:instrText xml:space="preserve"> PAGEREF _Toc58927075 \h </w:instrText>
            </w:r>
            <w:r w:rsidR="00AB4AAB">
              <w:rPr>
                <w:noProof/>
                <w:webHidden/>
              </w:rPr>
            </w:r>
            <w:r w:rsidR="00AB4AAB">
              <w:rPr>
                <w:noProof/>
                <w:webHidden/>
              </w:rPr>
              <w:fldChar w:fldCharType="separate"/>
            </w:r>
            <w:r w:rsidR="00AB4AAB">
              <w:rPr>
                <w:noProof/>
                <w:webHidden/>
              </w:rPr>
              <w:t>4</w:t>
            </w:r>
            <w:r w:rsidR="00AB4AAB">
              <w:rPr>
                <w:noProof/>
                <w:webHidden/>
              </w:rPr>
              <w:fldChar w:fldCharType="end"/>
            </w:r>
          </w:hyperlink>
        </w:p>
        <w:p w:rsidR="00AB4AAB" w:rsidRDefault="00160FF0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7076" w:history="1">
            <w:r w:rsidR="00AB4AAB" w:rsidRPr="00942AA5">
              <w:rPr>
                <w:rStyle w:val="Hypertextovodkaz"/>
                <w:noProof/>
              </w:rPr>
              <w:t>5)</w:t>
            </w:r>
            <w:r w:rsidR="00AB4A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B4AAB" w:rsidRPr="00942AA5">
              <w:rPr>
                <w:rStyle w:val="Hypertextovodkaz"/>
                <w:noProof/>
              </w:rPr>
              <w:t>Ukončení ubytování</w:t>
            </w:r>
            <w:r w:rsidR="00AB4AAB">
              <w:rPr>
                <w:noProof/>
                <w:webHidden/>
              </w:rPr>
              <w:tab/>
            </w:r>
            <w:r w:rsidR="00AB4AAB">
              <w:rPr>
                <w:noProof/>
                <w:webHidden/>
              </w:rPr>
              <w:fldChar w:fldCharType="begin"/>
            </w:r>
            <w:r w:rsidR="00AB4AAB">
              <w:rPr>
                <w:noProof/>
                <w:webHidden/>
              </w:rPr>
              <w:instrText xml:space="preserve"> PAGEREF _Toc58927076 \h </w:instrText>
            </w:r>
            <w:r w:rsidR="00AB4AAB">
              <w:rPr>
                <w:noProof/>
                <w:webHidden/>
              </w:rPr>
            </w:r>
            <w:r w:rsidR="00AB4AAB">
              <w:rPr>
                <w:noProof/>
                <w:webHidden/>
              </w:rPr>
              <w:fldChar w:fldCharType="separate"/>
            </w:r>
            <w:r w:rsidR="00AB4AAB">
              <w:rPr>
                <w:noProof/>
                <w:webHidden/>
              </w:rPr>
              <w:t>4</w:t>
            </w:r>
            <w:r w:rsidR="00AB4AAB">
              <w:rPr>
                <w:noProof/>
                <w:webHidden/>
              </w:rPr>
              <w:fldChar w:fldCharType="end"/>
            </w:r>
          </w:hyperlink>
        </w:p>
        <w:p w:rsidR="00AB4AAB" w:rsidRDefault="00160FF0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7077" w:history="1">
            <w:r w:rsidR="00AB4AAB" w:rsidRPr="00942AA5">
              <w:rPr>
                <w:rStyle w:val="Hypertextovodkaz"/>
                <w:noProof/>
              </w:rPr>
              <w:t>6)</w:t>
            </w:r>
            <w:r w:rsidR="00AB4A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B4AAB" w:rsidRPr="00942AA5">
              <w:rPr>
                <w:rStyle w:val="Hypertextovodkaz"/>
                <w:noProof/>
              </w:rPr>
              <w:t>Kontaktní údaje domova mládeže</w:t>
            </w:r>
            <w:r w:rsidR="00AB4AAB">
              <w:rPr>
                <w:noProof/>
                <w:webHidden/>
              </w:rPr>
              <w:tab/>
            </w:r>
            <w:r w:rsidR="00AB4AAB">
              <w:rPr>
                <w:noProof/>
                <w:webHidden/>
              </w:rPr>
              <w:fldChar w:fldCharType="begin"/>
            </w:r>
            <w:r w:rsidR="00AB4AAB">
              <w:rPr>
                <w:noProof/>
                <w:webHidden/>
              </w:rPr>
              <w:instrText xml:space="preserve"> PAGEREF _Toc58927077 \h </w:instrText>
            </w:r>
            <w:r w:rsidR="00AB4AAB">
              <w:rPr>
                <w:noProof/>
                <w:webHidden/>
              </w:rPr>
            </w:r>
            <w:r w:rsidR="00AB4AAB">
              <w:rPr>
                <w:noProof/>
                <w:webHidden/>
              </w:rPr>
              <w:fldChar w:fldCharType="separate"/>
            </w:r>
            <w:r w:rsidR="00AB4AAB">
              <w:rPr>
                <w:noProof/>
                <w:webHidden/>
              </w:rPr>
              <w:t>4</w:t>
            </w:r>
            <w:r w:rsidR="00AB4AAB">
              <w:rPr>
                <w:noProof/>
                <w:webHidden/>
              </w:rPr>
              <w:fldChar w:fldCharType="end"/>
            </w:r>
          </w:hyperlink>
        </w:p>
        <w:p w:rsidR="00AB4AAB" w:rsidRDefault="00160FF0">
          <w:pPr>
            <w:pStyle w:val="Obsah2"/>
            <w:tabs>
              <w:tab w:val="left" w:pos="660"/>
              <w:tab w:val="right" w:leader="dot" w:pos="960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8927078" w:history="1">
            <w:r w:rsidR="00AB4AAB" w:rsidRPr="00942AA5">
              <w:rPr>
                <w:rStyle w:val="Hypertextovodkaz"/>
                <w:noProof/>
              </w:rPr>
              <w:t>7)</w:t>
            </w:r>
            <w:r w:rsidR="00AB4AA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AB4AAB" w:rsidRPr="00942AA5">
              <w:rPr>
                <w:rStyle w:val="Hypertextovodkaz"/>
                <w:noProof/>
              </w:rPr>
              <w:t>Závěrečné ustanovení</w:t>
            </w:r>
            <w:r w:rsidR="00AB4AAB">
              <w:rPr>
                <w:noProof/>
                <w:webHidden/>
              </w:rPr>
              <w:tab/>
            </w:r>
            <w:r w:rsidR="00AB4AAB">
              <w:rPr>
                <w:noProof/>
                <w:webHidden/>
              </w:rPr>
              <w:fldChar w:fldCharType="begin"/>
            </w:r>
            <w:r w:rsidR="00AB4AAB">
              <w:rPr>
                <w:noProof/>
                <w:webHidden/>
              </w:rPr>
              <w:instrText xml:space="preserve"> PAGEREF _Toc58927078 \h </w:instrText>
            </w:r>
            <w:r w:rsidR="00AB4AAB">
              <w:rPr>
                <w:noProof/>
                <w:webHidden/>
              </w:rPr>
            </w:r>
            <w:r w:rsidR="00AB4AAB">
              <w:rPr>
                <w:noProof/>
                <w:webHidden/>
              </w:rPr>
              <w:fldChar w:fldCharType="separate"/>
            </w:r>
            <w:r w:rsidR="00AB4AAB">
              <w:rPr>
                <w:noProof/>
                <w:webHidden/>
              </w:rPr>
              <w:t>4</w:t>
            </w:r>
            <w:r w:rsidR="00AB4AAB">
              <w:rPr>
                <w:noProof/>
                <w:webHidden/>
              </w:rPr>
              <w:fldChar w:fldCharType="end"/>
            </w:r>
          </w:hyperlink>
        </w:p>
        <w:p w:rsidR="00AB4AAB" w:rsidRDefault="00AB4AAB">
          <w:r>
            <w:rPr>
              <w:b/>
              <w:bCs/>
            </w:rPr>
            <w:fldChar w:fldCharType="end"/>
          </w:r>
        </w:p>
      </w:sdtContent>
    </w:sdt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AB4AAB" w:rsidRDefault="00AB4AAB" w:rsidP="00AB4AAB">
      <w:pPr>
        <w:pStyle w:val="Zkladntext"/>
        <w:rPr>
          <w:b/>
          <w:u w:val="double"/>
        </w:rPr>
      </w:pPr>
    </w:p>
    <w:p w:rsidR="0087711B" w:rsidRDefault="0087711B" w:rsidP="0087711B">
      <w:pPr>
        <w:spacing w:after="0" w:line="259" w:lineRule="auto"/>
        <w:ind w:left="10" w:right="9" w:hanging="10"/>
        <w:jc w:val="center"/>
        <w:rPr>
          <w:rFonts w:ascii="Cambria" w:eastAsia="Cambria" w:hAnsi="Cambria" w:cs="Cambria"/>
        </w:rPr>
      </w:pPr>
    </w:p>
    <w:p w:rsidR="0087711B" w:rsidRDefault="0087711B" w:rsidP="0087711B">
      <w:pPr>
        <w:spacing w:after="0" w:line="259" w:lineRule="auto"/>
        <w:ind w:left="10" w:right="9" w:hanging="10"/>
        <w:jc w:val="center"/>
        <w:rPr>
          <w:rFonts w:ascii="Cambria" w:eastAsia="Cambria" w:hAnsi="Cambria" w:cs="Cambria"/>
        </w:rPr>
      </w:pPr>
    </w:p>
    <w:p w:rsidR="00A131A6" w:rsidRDefault="00A131A6" w:rsidP="0087711B">
      <w:pPr>
        <w:spacing w:after="0" w:line="259" w:lineRule="auto"/>
        <w:ind w:left="10" w:right="9" w:hanging="10"/>
        <w:jc w:val="center"/>
        <w:rPr>
          <w:rFonts w:ascii="Cambria" w:eastAsia="Cambria" w:hAnsi="Cambria" w:cs="Cambria"/>
        </w:rPr>
      </w:pPr>
    </w:p>
    <w:p w:rsidR="00A131A6" w:rsidRDefault="00A131A6" w:rsidP="0087711B">
      <w:pPr>
        <w:spacing w:after="0" w:line="259" w:lineRule="auto"/>
        <w:ind w:left="10" w:right="9" w:hanging="10"/>
        <w:jc w:val="center"/>
        <w:rPr>
          <w:rFonts w:ascii="Cambria" w:eastAsia="Cambria" w:hAnsi="Cambria" w:cs="Cambria"/>
        </w:rPr>
      </w:pPr>
    </w:p>
    <w:p w:rsidR="0087711B" w:rsidRDefault="0087711B" w:rsidP="0087711B">
      <w:pPr>
        <w:spacing w:after="0" w:line="259" w:lineRule="auto"/>
        <w:ind w:left="10" w:right="9" w:hanging="10"/>
        <w:jc w:val="center"/>
        <w:rPr>
          <w:rFonts w:ascii="Cambria" w:eastAsia="Cambria" w:hAnsi="Cambria" w:cs="Cambria"/>
        </w:rPr>
      </w:pPr>
    </w:p>
    <w:p w:rsidR="0087711B" w:rsidRDefault="0087711B" w:rsidP="0087711B">
      <w:pPr>
        <w:spacing w:after="0" w:line="259" w:lineRule="auto"/>
        <w:ind w:left="10" w:right="9" w:hanging="10"/>
        <w:jc w:val="left"/>
        <w:rPr>
          <w:rFonts w:ascii="Cambria" w:eastAsia="Cambria" w:hAnsi="Cambria" w:cs="Cambria"/>
        </w:rPr>
      </w:pPr>
    </w:p>
    <w:p w:rsidR="00F67EEF" w:rsidRDefault="00F67EEF" w:rsidP="0087711B">
      <w:pPr>
        <w:spacing w:after="0" w:line="259" w:lineRule="auto"/>
        <w:ind w:left="10" w:right="9" w:hanging="10"/>
        <w:jc w:val="left"/>
        <w:rPr>
          <w:rFonts w:ascii="Cambria" w:eastAsia="Cambria" w:hAnsi="Cambria" w:cs="Cambria"/>
        </w:rPr>
      </w:pPr>
    </w:p>
    <w:p w:rsidR="0087711B" w:rsidRDefault="0087711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87711B" w:rsidRDefault="0087711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B4AAB" w:rsidRDefault="00AB4AAB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131A6" w:rsidRDefault="00A131A6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</w:p>
    <w:p w:rsidR="00A131A6" w:rsidRDefault="00A178C8" w:rsidP="0087711B">
      <w:pPr>
        <w:spacing w:after="0" w:line="259" w:lineRule="auto"/>
        <w:ind w:right="9"/>
        <w:jc w:val="left"/>
        <w:rPr>
          <w:rFonts w:ascii="Cambria" w:eastAsia="Cambria" w:hAnsi="Cambria" w:cs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9036685</wp:posOffset>
            </wp:positionV>
            <wp:extent cx="2732405" cy="709295"/>
            <wp:effectExtent l="0" t="0" r="0" b="0"/>
            <wp:wrapNone/>
            <wp:docPr id="1" name="Obrázek 1" descr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1A6" w:rsidRDefault="00A131A6" w:rsidP="0087711B">
      <w:pPr>
        <w:spacing w:after="0" w:line="259" w:lineRule="auto"/>
        <w:ind w:right="9"/>
        <w:jc w:val="left"/>
      </w:pPr>
    </w:p>
    <w:p w:rsidR="00F92D9D" w:rsidRDefault="00F92D9D" w:rsidP="00A178C8">
      <w:pPr>
        <w:spacing w:after="0"/>
        <w:ind w:left="0" w:firstLine="0"/>
      </w:pPr>
    </w:p>
    <w:p w:rsidR="00A131A6" w:rsidRPr="00A131A6" w:rsidRDefault="00A131A6" w:rsidP="00A131A6">
      <w:pPr>
        <w:pStyle w:val="Nadpis2"/>
      </w:pPr>
      <w:bookmarkStart w:id="0" w:name="_Toc58927072"/>
      <w:r w:rsidRPr="00A131A6">
        <w:lastRenderedPageBreak/>
        <w:t>Termíny</w:t>
      </w:r>
      <w:bookmarkEnd w:id="0"/>
    </w:p>
    <w:p w:rsidR="00A131A6" w:rsidRDefault="00A131A6" w:rsidP="00A131A6">
      <w:pPr>
        <w:pStyle w:val="Odstavecseseznamem"/>
        <w:numPr>
          <w:ilvl w:val="0"/>
          <w:numId w:val="13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Termín pro podání přihlášky k ubytování</w:t>
      </w:r>
    </w:p>
    <w:p w:rsidR="00A131A6" w:rsidRDefault="00A131A6" w:rsidP="00A131A6">
      <w:pPr>
        <w:pStyle w:val="Odstavecseseznamem"/>
        <w:numPr>
          <w:ilvl w:val="1"/>
          <w:numId w:val="13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1. kolo do </w:t>
      </w:r>
      <w:r w:rsidR="00405E3B">
        <w:rPr>
          <w:sz w:val="20"/>
        </w:rPr>
        <w:t>21</w:t>
      </w:r>
      <w:r>
        <w:rPr>
          <w:sz w:val="20"/>
        </w:rPr>
        <w:t xml:space="preserve">. </w:t>
      </w:r>
      <w:r w:rsidR="00405E3B">
        <w:rPr>
          <w:sz w:val="20"/>
        </w:rPr>
        <w:t>května</w:t>
      </w:r>
      <w:r>
        <w:rPr>
          <w:sz w:val="20"/>
        </w:rPr>
        <w:t xml:space="preserve"> 2021</w:t>
      </w:r>
    </w:p>
    <w:p w:rsidR="00A131A6" w:rsidRDefault="00A131A6" w:rsidP="00A131A6">
      <w:pPr>
        <w:pStyle w:val="Odstavecseseznamem"/>
        <w:numPr>
          <w:ilvl w:val="1"/>
          <w:numId w:val="13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2. kolo </w:t>
      </w:r>
      <w:r w:rsidR="00405E3B">
        <w:rPr>
          <w:sz w:val="20"/>
        </w:rPr>
        <w:t>vyhlášeno dle stavu přihlášených v 1. kole</w:t>
      </w:r>
    </w:p>
    <w:p w:rsidR="00A131A6" w:rsidRDefault="00A131A6" w:rsidP="00A131A6">
      <w:pPr>
        <w:pStyle w:val="Odstavecseseznamem"/>
        <w:numPr>
          <w:ilvl w:val="0"/>
          <w:numId w:val="13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Termín přijímacího řízení k ubytování na DM</w:t>
      </w:r>
    </w:p>
    <w:p w:rsidR="00A131A6" w:rsidRDefault="00A131A6" w:rsidP="00A131A6">
      <w:pPr>
        <w:pStyle w:val="Odstavecseseznamem"/>
        <w:numPr>
          <w:ilvl w:val="1"/>
          <w:numId w:val="13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1. kolo </w:t>
      </w:r>
      <w:r w:rsidR="00405E3B">
        <w:rPr>
          <w:sz w:val="20"/>
        </w:rPr>
        <w:t>7</w:t>
      </w:r>
      <w:r>
        <w:rPr>
          <w:sz w:val="20"/>
        </w:rPr>
        <w:t>. června 2021</w:t>
      </w:r>
    </w:p>
    <w:p w:rsidR="00A131A6" w:rsidRDefault="00A131A6" w:rsidP="00A131A6">
      <w:pPr>
        <w:pStyle w:val="Odstavecseseznamem"/>
        <w:numPr>
          <w:ilvl w:val="1"/>
          <w:numId w:val="13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2. kolo </w:t>
      </w:r>
      <w:r w:rsidR="00405E3B">
        <w:rPr>
          <w:sz w:val="20"/>
        </w:rPr>
        <w:t>vyhlášeno dle stavu přihlášených v 1. kole</w:t>
      </w:r>
    </w:p>
    <w:p w:rsidR="00A131A6" w:rsidRDefault="00A131A6" w:rsidP="00A131A6">
      <w:pPr>
        <w:spacing w:after="0" w:line="259" w:lineRule="auto"/>
        <w:jc w:val="left"/>
        <w:rPr>
          <w:sz w:val="20"/>
        </w:rPr>
      </w:pPr>
    </w:p>
    <w:p w:rsidR="001E3ACF" w:rsidRPr="001E3ACF" w:rsidRDefault="00A131A6" w:rsidP="001E3ACF">
      <w:pPr>
        <w:pStyle w:val="Odstavecseseznamem"/>
        <w:numPr>
          <w:ilvl w:val="0"/>
          <w:numId w:val="20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 xml:space="preserve">Bude-li naplněna kapacita domova mládeže již v 1. kole přijímacího řízení, nebude 2. kolo přijímacího řízení vypsáno. </w:t>
      </w:r>
    </w:p>
    <w:p w:rsidR="001E3ACF" w:rsidRPr="001E3ACF" w:rsidRDefault="00A131A6" w:rsidP="001E3ACF">
      <w:pPr>
        <w:pStyle w:val="Odstavecseseznamem"/>
        <w:numPr>
          <w:ilvl w:val="0"/>
          <w:numId w:val="20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 xml:space="preserve">Bude-li naplněna kapacita domova mládeže v 2. kole přijímacího řízení, nebude vypsán mimořádný termín. </w:t>
      </w:r>
    </w:p>
    <w:p w:rsidR="00A131A6" w:rsidRPr="001E3ACF" w:rsidRDefault="00A131A6" w:rsidP="001E3ACF">
      <w:pPr>
        <w:pStyle w:val="Odstavecseseznamem"/>
        <w:numPr>
          <w:ilvl w:val="0"/>
          <w:numId w:val="20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>Mimořádný termín bude ukončen naplněním kapacity domova mládeže.</w:t>
      </w:r>
    </w:p>
    <w:p w:rsidR="00A131A6" w:rsidRPr="001E3ACF" w:rsidRDefault="00A131A6" w:rsidP="001E3ACF">
      <w:pPr>
        <w:pStyle w:val="Odstavecseseznamem"/>
        <w:numPr>
          <w:ilvl w:val="0"/>
          <w:numId w:val="21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>Umísťování žáků nebo studentů do domova mládeže se řídí vyhláškou č. 108/2005 Sb. O školských výchovných a ubytovacích zařízeních a školských účelových zařízení ve znění pozdějších předpisů.</w:t>
      </w:r>
    </w:p>
    <w:p w:rsidR="00A131A6" w:rsidRPr="001E3ACF" w:rsidRDefault="00A131A6" w:rsidP="001E3ACF">
      <w:pPr>
        <w:pStyle w:val="Odstavecseseznamem"/>
        <w:numPr>
          <w:ilvl w:val="0"/>
          <w:numId w:val="21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 xml:space="preserve">O umístění uchazeče </w:t>
      </w:r>
      <w:r w:rsidR="00324C9B" w:rsidRPr="001E3ACF">
        <w:rPr>
          <w:sz w:val="20"/>
        </w:rPr>
        <w:t>rozhoduje ředitel školy na základě přihlášky do domova mládeže podané zletilým žákem/studentem či zákonným zástupcem nezletilého žáka.</w:t>
      </w:r>
    </w:p>
    <w:p w:rsidR="00324C9B" w:rsidRDefault="00324C9B" w:rsidP="00A131A6">
      <w:pPr>
        <w:spacing w:after="0" w:line="259" w:lineRule="auto"/>
        <w:jc w:val="left"/>
        <w:rPr>
          <w:sz w:val="20"/>
        </w:rPr>
      </w:pPr>
    </w:p>
    <w:p w:rsidR="00324C9B" w:rsidRDefault="00324C9B" w:rsidP="00324C9B">
      <w:pPr>
        <w:pStyle w:val="Nadpis2"/>
      </w:pPr>
      <w:bookmarkStart w:id="1" w:name="_Toc58927073"/>
      <w:r>
        <w:t>Uchazeči o ubytování budou přijímáni do naplnění ubytovací kapacity v tomto pořadí</w:t>
      </w:r>
      <w:bookmarkEnd w:id="1"/>
    </w:p>
    <w:p w:rsidR="00324C9B" w:rsidRDefault="00324C9B" w:rsidP="00324C9B">
      <w:pPr>
        <w:pStyle w:val="Odstavecseseznamem"/>
        <w:numPr>
          <w:ilvl w:val="0"/>
          <w:numId w:val="15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Žáci SOŠ pro ochranu a obnovu životního prostředí – Scholy Humanitas Litvínov</w:t>
      </w:r>
    </w:p>
    <w:p w:rsidR="00324C9B" w:rsidRDefault="00324C9B" w:rsidP="00324C9B">
      <w:pPr>
        <w:pStyle w:val="Odstavecseseznamem"/>
        <w:numPr>
          <w:ilvl w:val="0"/>
          <w:numId w:val="15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Žáci ostatních škol, kteří již byli přijati v předchozích letech (v případě, že nebudou moct být přijati všichni uchazeči, rozhoduje </w:t>
      </w:r>
      <w:r w:rsidR="008B5CA2">
        <w:rPr>
          <w:sz w:val="20"/>
        </w:rPr>
        <w:t>vzdálenost, chování, věk, pohlaví, případně neuhrazené závazky vůči škole</w:t>
      </w:r>
      <w:r>
        <w:rPr>
          <w:sz w:val="20"/>
        </w:rPr>
        <w:t>).</w:t>
      </w:r>
    </w:p>
    <w:p w:rsidR="00324C9B" w:rsidRPr="00AB4AAB" w:rsidRDefault="00324C9B" w:rsidP="00324C9B">
      <w:pPr>
        <w:pStyle w:val="Odstavecseseznamem"/>
        <w:numPr>
          <w:ilvl w:val="0"/>
          <w:numId w:val="15"/>
        </w:numPr>
        <w:spacing w:after="0" w:line="259" w:lineRule="auto"/>
        <w:jc w:val="left"/>
        <w:rPr>
          <w:sz w:val="20"/>
        </w:rPr>
      </w:pPr>
      <w:r w:rsidRPr="00AB4AAB">
        <w:rPr>
          <w:sz w:val="20"/>
        </w:rPr>
        <w:t>Žáci ostatních škol, kteří ještě nebyli na našem domově mládeže ubytovaní</w:t>
      </w:r>
      <w:r w:rsidR="008B5CA2">
        <w:rPr>
          <w:sz w:val="20"/>
        </w:rPr>
        <w:t xml:space="preserve"> </w:t>
      </w:r>
      <w:r w:rsidR="008B5CA2">
        <w:rPr>
          <w:sz w:val="20"/>
        </w:rPr>
        <w:t>(v případě, že nebudou moct být přijati všichni uchazeči, rozhoduje vzdálenost, věk, pohlaví</w:t>
      </w:r>
      <w:bookmarkStart w:id="2" w:name="_GoBack"/>
      <w:bookmarkEnd w:id="2"/>
      <w:r w:rsidR="008B5CA2">
        <w:rPr>
          <w:sz w:val="20"/>
        </w:rPr>
        <w:t>).</w:t>
      </w:r>
      <w:r w:rsidR="004808CF" w:rsidRPr="00AB4AAB">
        <w:rPr>
          <w:sz w:val="20"/>
        </w:rPr>
        <w:t xml:space="preserve"> </w:t>
      </w:r>
    </w:p>
    <w:p w:rsidR="00324C9B" w:rsidRDefault="00324C9B" w:rsidP="00324C9B">
      <w:pPr>
        <w:spacing w:after="0" w:line="259" w:lineRule="auto"/>
        <w:jc w:val="left"/>
        <w:rPr>
          <w:sz w:val="20"/>
        </w:rPr>
      </w:pPr>
    </w:p>
    <w:p w:rsidR="00324C9B" w:rsidRPr="00AB4AAB" w:rsidRDefault="00324C9B" w:rsidP="00AB4AAB">
      <w:pPr>
        <w:pStyle w:val="Odstavecseseznamem"/>
        <w:numPr>
          <w:ilvl w:val="0"/>
          <w:numId w:val="32"/>
        </w:numPr>
        <w:spacing w:after="0" w:line="259" w:lineRule="auto"/>
        <w:jc w:val="left"/>
        <w:rPr>
          <w:sz w:val="20"/>
        </w:rPr>
      </w:pPr>
      <w:r w:rsidRPr="00AB4AAB">
        <w:rPr>
          <w:sz w:val="20"/>
        </w:rPr>
        <w:t>Ve výjimečných případech o umístění žáka nebo studenta do domova mládeže rozhodne ředitel školy.</w:t>
      </w:r>
    </w:p>
    <w:p w:rsidR="004808CF" w:rsidRDefault="004808CF" w:rsidP="00324C9B">
      <w:pPr>
        <w:spacing w:after="0" w:line="259" w:lineRule="auto"/>
        <w:jc w:val="left"/>
        <w:rPr>
          <w:sz w:val="20"/>
        </w:rPr>
      </w:pPr>
    </w:p>
    <w:p w:rsidR="004808CF" w:rsidRDefault="004808CF" w:rsidP="004808CF">
      <w:pPr>
        <w:pStyle w:val="Nadpis2"/>
      </w:pPr>
      <w:bookmarkStart w:id="3" w:name="_Toc58927074"/>
      <w:r>
        <w:t>Podání přihlášky a vydání rozhodnutí k umístění</w:t>
      </w:r>
      <w:bookmarkEnd w:id="3"/>
    </w:p>
    <w:p w:rsidR="001E3ACF" w:rsidRPr="001E3ACF" w:rsidRDefault="004808CF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 xml:space="preserve">Uchazeči o umístění do domova mládeže předloží pro </w:t>
      </w:r>
      <w:r w:rsidR="00A13498" w:rsidRPr="001E3ACF">
        <w:rPr>
          <w:sz w:val="20"/>
        </w:rPr>
        <w:t xml:space="preserve">následující školní rok náležitě vyplněnou a podepsanou přihlášku nejpozději do termínu uvedeného výše, a to buď osobně na domově mládeže, sekretariátu školy, poštou na adresu Ukrajinská 379, 436 01 Litvínov, nebo elektronicky na adresu </w:t>
      </w:r>
      <w:hyperlink r:id="rId9" w:history="1">
        <w:r w:rsidR="001E3ACF" w:rsidRPr="001E3ACF">
          <w:rPr>
            <w:rStyle w:val="Hypertextovodkaz"/>
            <w:sz w:val="20"/>
          </w:rPr>
          <w:t>malat@humanitas.cz</w:t>
        </w:r>
      </w:hyperlink>
      <w:r w:rsidR="00A13498" w:rsidRPr="001E3ACF">
        <w:rPr>
          <w:sz w:val="20"/>
        </w:rPr>
        <w:t xml:space="preserve">. </w:t>
      </w:r>
    </w:p>
    <w:p w:rsidR="00324C9B" w:rsidRDefault="00A13498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>Potvrzení o studiu žáka a studenta bude řešeno ve spolupráci se školou, kterou žák nebo student navštěvuje.</w:t>
      </w:r>
    </w:p>
    <w:p w:rsidR="001E3ACF" w:rsidRDefault="001E3ACF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Přihláška k ubytování je zveřejněna na webu školy (</w:t>
      </w:r>
      <w:hyperlink r:id="rId10" w:history="1">
        <w:r w:rsidRPr="00B81E17">
          <w:rPr>
            <w:rStyle w:val="Hypertextovodkaz"/>
            <w:sz w:val="20"/>
          </w:rPr>
          <w:t>www.humanitas.cz</w:t>
        </w:r>
      </w:hyperlink>
      <w:r>
        <w:rPr>
          <w:sz w:val="20"/>
        </w:rPr>
        <w:t>), nebo k vyzvednutí v domově mládeže</w:t>
      </w:r>
    </w:p>
    <w:p w:rsidR="001E3ACF" w:rsidRDefault="001E3ACF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Školská služba se poskytuje vždy na období jednoho školního roku. Na každý školní rok se podává vždy nová přihláška k ubytování na domově mládeže.</w:t>
      </w:r>
    </w:p>
    <w:p w:rsidR="001E3ACF" w:rsidRPr="001E3ACF" w:rsidRDefault="001E3ACF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Přihlášky došlé po termínu pro podání přihlášek budou vyřizovány průběžně podle volné lůžkové kapacity a s ohledem na volnou kapacitu na pokojích pro chlapce a dívky.</w:t>
      </w:r>
      <w:r w:rsidR="00FC6CF0">
        <w:rPr>
          <w:sz w:val="20"/>
        </w:rPr>
        <w:t xml:space="preserve"> Tyto přihlášky budou vyřizovány nejdříve po uspokojení žadatelů ze seznamu náhradníků, budou zařazené na konec seznamu náhradníků podle data přijetí.</w:t>
      </w:r>
    </w:p>
    <w:p w:rsidR="001E3ACF" w:rsidRPr="001E3ACF" w:rsidRDefault="00324C9B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 xml:space="preserve">Ředitel školy zveřejní seznam přijatých žáků, dle zákona č. 561/2004 Sb., školský zákon, § 183, odst. 2, nejpozději </w:t>
      </w:r>
      <w:r w:rsidR="004808CF" w:rsidRPr="001E3ACF">
        <w:rPr>
          <w:sz w:val="20"/>
        </w:rPr>
        <w:t>5 pracovních dnů</w:t>
      </w:r>
      <w:r w:rsidRPr="001E3ACF">
        <w:rPr>
          <w:sz w:val="20"/>
        </w:rPr>
        <w:t xml:space="preserve"> po přijímacím řízení k ubytování v domově mládeže na veřejně přístupném místě v přízemí budovy školy a na </w:t>
      </w:r>
      <w:hyperlink r:id="rId11" w:history="1">
        <w:r w:rsidRPr="001E3ACF">
          <w:rPr>
            <w:rStyle w:val="Hypertextovodkaz"/>
            <w:sz w:val="20"/>
          </w:rPr>
          <w:t>www.humanitas.cz</w:t>
        </w:r>
      </w:hyperlink>
      <w:r w:rsidR="004808CF" w:rsidRPr="001E3ACF">
        <w:rPr>
          <w:sz w:val="20"/>
        </w:rPr>
        <w:t xml:space="preserve">. </w:t>
      </w:r>
    </w:p>
    <w:p w:rsidR="00324C9B" w:rsidRPr="001E3ACF" w:rsidRDefault="004808CF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>V případě mimořádných situací a posunutí termínu zveřejnění výsledků přijímacího řízení budou uchazeči informováni na webu školy.</w:t>
      </w:r>
    </w:p>
    <w:p w:rsidR="001E3ACF" w:rsidRPr="001E3ACF" w:rsidRDefault="00324C9B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 xml:space="preserve">Případné rozhodnutí o nepřijetí k ubytování bude uchazečům, nebo zákonným zástupcům nezletilých uchazečů odesláno poštou do vlastních rukou. </w:t>
      </w:r>
    </w:p>
    <w:p w:rsidR="00324C9B" w:rsidRDefault="00324C9B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 w:rsidRPr="001E3ACF">
        <w:rPr>
          <w:sz w:val="20"/>
        </w:rPr>
        <w:t>Proti rozhodnutí ředitele školy o nepřijetí žadatele k ubytování na domově mládeže je možné podat odvolání do 15 dnů ode dne oznámení rozhodnutí (v souladu se zákonem 500/2004 Sb., ve znění pozdějších předpisů).</w:t>
      </w:r>
    </w:p>
    <w:p w:rsidR="001E3ACF" w:rsidRDefault="001E3ACF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Neumístění žáci nebo studenti nad stanovenou kapacitu tvoří pořadí náhradníků, a to v případě, že zákonný zástupce nezletilého žáka, zletilý žák nebo student potvrdí písemně (osobně, poštou, nebo elektronicky email </w:t>
      </w:r>
      <w:hyperlink r:id="rId12" w:history="1">
        <w:r w:rsidR="00FC6CF0" w:rsidRPr="00B81E17">
          <w:rPr>
            <w:rStyle w:val="Hypertextovodkaz"/>
            <w:sz w:val="20"/>
          </w:rPr>
          <w:t>malat@humanitas.cz</w:t>
        </w:r>
      </w:hyperlink>
      <w:r>
        <w:rPr>
          <w:sz w:val="20"/>
        </w:rPr>
        <w:t>)</w:t>
      </w:r>
      <w:r w:rsidR="00FC6CF0">
        <w:rPr>
          <w:sz w:val="20"/>
        </w:rPr>
        <w:t>, že na umístění v domově mládeže trvá. V případě odmítnutí uchazeče o ubytování bude uchazeč vyřazen z pořadí</w:t>
      </w:r>
    </w:p>
    <w:p w:rsidR="00FC6CF0" w:rsidRDefault="00FC6CF0" w:rsidP="001E3ACF">
      <w:pPr>
        <w:pStyle w:val="Odstavecseseznamem"/>
        <w:numPr>
          <w:ilvl w:val="0"/>
          <w:numId w:val="16"/>
        </w:numPr>
        <w:spacing w:after="0" w:line="259" w:lineRule="auto"/>
        <w:jc w:val="left"/>
        <w:rPr>
          <w:sz w:val="20"/>
        </w:rPr>
      </w:pPr>
      <w:r>
        <w:rPr>
          <w:sz w:val="20"/>
        </w:rPr>
        <w:lastRenderedPageBreak/>
        <w:t>Uchazeči o umístění do domova mládeže můžou podávat přihlášku opakovaně i po vydání rozhodnutí o neumístění do domova mládeže.</w:t>
      </w:r>
    </w:p>
    <w:p w:rsidR="00324C9B" w:rsidRDefault="00324C9B" w:rsidP="00A131A6">
      <w:pPr>
        <w:spacing w:after="0" w:line="259" w:lineRule="auto"/>
        <w:jc w:val="left"/>
        <w:rPr>
          <w:sz w:val="20"/>
        </w:rPr>
      </w:pPr>
    </w:p>
    <w:p w:rsidR="00FC6CF0" w:rsidRDefault="00FC6CF0" w:rsidP="00FC6CF0">
      <w:pPr>
        <w:pStyle w:val="Nadpis2"/>
      </w:pPr>
      <w:bookmarkStart w:id="4" w:name="_Toc58927075"/>
      <w:r>
        <w:t>Uvolnění lůžkové kapacity</w:t>
      </w:r>
      <w:bookmarkEnd w:id="4"/>
    </w:p>
    <w:p w:rsidR="00FC6CF0" w:rsidRDefault="00FC6CF0" w:rsidP="00FC6CF0">
      <w:pPr>
        <w:pStyle w:val="Odstavecseseznamem"/>
        <w:numPr>
          <w:ilvl w:val="0"/>
          <w:numId w:val="27"/>
        </w:numPr>
        <w:spacing w:after="0" w:line="259" w:lineRule="auto"/>
        <w:jc w:val="left"/>
        <w:rPr>
          <w:sz w:val="20"/>
        </w:rPr>
      </w:pPr>
      <w:r w:rsidRPr="00FC6CF0">
        <w:rPr>
          <w:sz w:val="20"/>
        </w:rPr>
        <w:t>K uvolnění lůžkové kapacity dochází:</w:t>
      </w:r>
    </w:p>
    <w:p w:rsidR="00FC6CF0" w:rsidRDefault="00FC6CF0" w:rsidP="00FC6CF0">
      <w:pPr>
        <w:pStyle w:val="Odstavecseseznamem"/>
        <w:numPr>
          <w:ilvl w:val="1"/>
          <w:numId w:val="27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Zpětvzetím přihlášky (uchazeč písemně prohlásí, že nechce být ubytován)</w:t>
      </w:r>
    </w:p>
    <w:p w:rsidR="00FC6CF0" w:rsidRDefault="00FC6CF0" w:rsidP="00FC6CF0">
      <w:pPr>
        <w:pStyle w:val="Odstavecseseznamem"/>
        <w:numPr>
          <w:ilvl w:val="1"/>
          <w:numId w:val="27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Ukončením ubytování přijatého žáka nebo studenta</w:t>
      </w:r>
    </w:p>
    <w:p w:rsidR="00FC6CF0" w:rsidRDefault="00FC6CF0" w:rsidP="00FC6CF0">
      <w:pPr>
        <w:pStyle w:val="Odstavecseseznamem"/>
        <w:numPr>
          <w:ilvl w:val="1"/>
          <w:numId w:val="27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Nenastoupením žáka nebo studenta k ubytování k datu přijetí k ubytování</w:t>
      </w:r>
    </w:p>
    <w:p w:rsidR="00FC6CF0" w:rsidRDefault="00FC6CF0" w:rsidP="00FC6CF0">
      <w:pPr>
        <w:spacing w:after="0" w:line="259" w:lineRule="auto"/>
        <w:jc w:val="left"/>
        <w:rPr>
          <w:sz w:val="20"/>
        </w:rPr>
      </w:pPr>
    </w:p>
    <w:p w:rsidR="00FC6CF0" w:rsidRDefault="00FC6CF0" w:rsidP="00FC6CF0">
      <w:pPr>
        <w:pStyle w:val="Nadpis2"/>
      </w:pPr>
      <w:bookmarkStart w:id="5" w:name="_Toc58927076"/>
      <w:r>
        <w:t>Ukončení ubytování</w:t>
      </w:r>
      <w:bookmarkEnd w:id="5"/>
    </w:p>
    <w:p w:rsidR="00FC6CF0" w:rsidRDefault="00FC6CF0" w:rsidP="00FC6CF0">
      <w:pPr>
        <w:pStyle w:val="Odstavecseseznamem"/>
        <w:numPr>
          <w:ilvl w:val="0"/>
          <w:numId w:val="28"/>
        </w:numPr>
        <w:spacing w:after="0" w:line="259" w:lineRule="auto"/>
        <w:jc w:val="left"/>
        <w:rPr>
          <w:sz w:val="20"/>
        </w:rPr>
      </w:pPr>
      <w:r w:rsidRPr="00FC6CF0">
        <w:rPr>
          <w:sz w:val="20"/>
        </w:rPr>
        <w:t>Žákovi nebo studentovi je v průběhu školního roku ukončeno umístění v domově mládeže pokud:</w:t>
      </w:r>
    </w:p>
    <w:p w:rsidR="00A178C8" w:rsidRDefault="00A178C8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O to požádá písemně zákonný zástupce nezletilého</w:t>
      </w:r>
      <w:r w:rsidR="00AF3FAF">
        <w:rPr>
          <w:sz w:val="20"/>
        </w:rPr>
        <w:t xml:space="preserve"> žáka, zletilý žák nebo student ve formuláři oznámení o ukončení ubytování, nejpozději však do 15. dne měsíce před měsícem ukončení ubytování. Formulář ke stažení na stránkách školy nebo k vyzvednutí na vychovatelně</w:t>
      </w:r>
    </w:p>
    <w:p w:rsidR="00A178C8" w:rsidRDefault="00A178C8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Zákonný zástupce nezletilého žáka, zletilý žák a student opakovaně neuhradil úplatu za ubytování ve stanoveném termínu a nedohodl s ředitelem školy jiný termín úhrady</w:t>
      </w:r>
    </w:p>
    <w:p w:rsidR="00A178C8" w:rsidRDefault="00A178C8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Žák nebo student přestal být žákem střední školy, střední odborné školy, nebo studentem vyšší odborné školy</w:t>
      </w:r>
    </w:p>
    <w:p w:rsidR="00A178C8" w:rsidRDefault="00A178C8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Žákovi nebo studentovi bylo povoleno přerušení vzdělávání</w:t>
      </w:r>
    </w:p>
    <w:p w:rsidR="00A178C8" w:rsidRDefault="00A178C8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Žák nebo student byl vyloučen z domova mládeže</w:t>
      </w:r>
    </w:p>
    <w:p w:rsidR="00A178C8" w:rsidRDefault="00A178C8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Žák nebo student se přestěhoval do místa, kde právnická osoba vykonává činnost školy, která ubytovanému žákovi nebo studentovi poskytuje vzdělávání</w:t>
      </w:r>
    </w:p>
    <w:p w:rsidR="00AF3FAF" w:rsidRDefault="00AF3FAF" w:rsidP="00A178C8">
      <w:pPr>
        <w:pStyle w:val="Odstavecseseznamem"/>
        <w:numPr>
          <w:ilvl w:val="1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Žák, který má vůči škole nedoplatky, nemůže být znovu ubytován do doby úplného vyrovnání pohledávek vůči škole</w:t>
      </w:r>
    </w:p>
    <w:p w:rsidR="00A178C8" w:rsidRDefault="00A178C8" w:rsidP="00A178C8">
      <w:pPr>
        <w:spacing w:after="0" w:line="259" w:lineRule="auto"/>
        <w:jc w:val="left"/>
        <w:rPr>
          <w:sz w:val="20"/>
        </w:rPr>
      </w:pPr>
    </w:p>
    <w:p w:rsidR="00A178C8" w:rsidRDefault="00A178C8" w:rsidP="00A178C8">
      <w:pPr>
        <w:pStyle w:val="Nadpis2"/>
      </w:pPr>
      <w:bookmarkStart w:id="6" w:name="_Toc58927077"/>
      <w:r>
        <w:t>Kontaktní údaje domova mládeže</w:t>
      </w:r>
      <w:bookmarkEnd w:id="6"/>
    </w:p>
    <w:p w:rsidR="00A178C8" w:rsidRDefault="00A178C8" w:rsidP="00A178C8">
      <w:pPr>
        <w:pStyle w:val="Odstavecseseznamem"/>
        <w:numPr>
          <w:ilvl w:val="0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Adresa domova mládeže: SOŠ pro ochranu a obnovu životního prostředí – Schola Humanitas, domov mládeže, Ukrajinská 379, 436 01 Litvínov</w:t>
      </w:r>
    </w:p>
    <w:p w:rsidR="00A178C8" w:rsidRDefault="00A178C8" w:rsidP="00A178C8">
      <w:pPr>
        <w:pStyle w:val="Odstavecseseznamem"/>
        <w:numPr>
          <w:ilvl w:val="0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 xml:space="preserve">Vedoucí vychovatel: Bc. David Malát, tel.: 770 127 111, email: </w:t>
      </w:r>
      <w:hyperlink r:id="rId13" w:history="1">
        <w:r w:rsidRPr="00B81E17">
          <w:rPr>
            <w:rStyle w:val="Hypertextovodkaz"/>
            <w:sz w:val="20"/>
          </w:rPr>
          <w:t>malat@humanitas.cz</w:t>
        </w:r>
      </w:hyperlink>
    </w:p>
    <w:p w:rsidR="00A178C8" w:rsidRPr="00A178C8" w:rsidRDefault="00A178C8" w:rsidP="00A178C8">
      <w:pPr>
        <w:pStyle w:val="Odstavecseseznamem"/>
        <w:numPr>
          <w:ilvl w:val="0"/>
          <w:numId w:val="28"/>
        </w:numPr>
        <w:spacing w:after="0" w:line="259" w:lineRule="auto"/>
        <w:jc w:val="left"/>
        <w:rPr>
          <w:sz w:val="20"/>
        </w:rPr>
      </w:pPr>
      <w:r>
        <w:rPr>
          <w:sz w:val="20"/>
        </w:rPr>
        <w:t>Vychovatelna: tel.: 773 769 492</w:t>
      </w:r>
    </w:p>
    <w:p w:rsidR="00A178C8" w:rsidRPr="00A178C8" w:rsidRDefault="00A178C8" w:rsidP="00A178C8">
      <w:pPr>
        <w:spacing w:after="0" w:line="259" w:lineRule="auto"/>
        <w:jc w:val="left"/>
        <w:rPr>
          <w:sz w:val="20"/>
        </w:rPr>
      </w:pPr>
    </w:p>
    <w:p w:rsidR="00A178C8" w:rsidRDefault="00A178C8" w:rsidP="00A178C8">
      <w:pPr>
        <w:spacing w:after="0" w:line="259" w:lineRule="auto"/>
        <w:jc w:val="left"/>
        <w:rPr>
          <w:sz w:val="20"/>
        </w:rPr>
      </w:pPr>
    </w:p>
    <w:p w:rsidR="00A178C8" w:rsidRDefault="00A178C8" w:rsidP="00A178C8">
      <w:pPr>
        <w:pStyle w:val="Nadpis2"/>
      </w:pPr>
      <w:bookmarkStart w:id="7" w:name="_Toc58927078"/>
      <w:r>
        <w:t>Závěrečné ustanovení</w:t>
      </w:r>
      <w:bookmarkEnd w:id="7"/>
    </w:p>
    <w:p w:rsidR="00A178C8" w:rsidRPr="00A178C8" w:rsidRDefault="00A178C8" w:rsidP="00A178C8">
      <w:pPr>
        <w:pStyle w:val="Odstavecseseznamem"/>
        <w:numPr>
          <w:ilvl w:val="0"/>
          <w:numId w:val="28"/>
        </w:numPr>
        <w:spacing w:after="0" w:line="259" w:lineRule="auto"/>
        <w:jc w:val="left"/>
        <w:rPr>
          <w:sz w:val="20"/>
        </w:rPr>
      </w:pPr>
      <w:r w:rsidRPr="00A178C8">
        <w:rPr>
          <w:sz w:val="20"/>
        </w:rPr>
        <w:t>vnitřní předpis je platný pro uchazeče o umístění do domova mládeže a pedagogické pracovníky domova mládeže</w:t>
      </w:r>
    </w:p>
    <w:p w:rsidR="00A178C8" w:rsidRPr="00A178C8" w:rsidRDefault="00A178C8" w:rsidP="00A178C8">
      <w:pPr>
        <w:pStyle w:val="Odstavecseseznamem"/>
        <w:numPr>
          <w:ilvl w:val="0"/>
          <w:numId w:val="28"/>
        </w:numPr>
        <w:spacing w:after="0" w:line="259" w:lineRule="auto"/>
        <w:jc w:val="left"/>
        <w:rPr>
          <w:sz w:val="20"/>
        </w:rPr>
      </w:pPr>
      <w:r w:rsidRPr="00A178C8">
        <w:rPr>
          <w:sz w:val="20"/>
        </w:rPr>
        <w:t>vnitřní předpis nabývá platnosti vyhlášení s účinností od 1. prosince 2020</w:t>
      </w:r>
    </w:p>
    <w:p w:rsidR="00FC6CF0" w:rsidRPr="00FC6CF0" w:rsidRDefault="00FC6CF0" w:rsidP="00FC6CF0">
      <w:pPr>
        <w:spacing w:after="0" w:line="259" w:lineRule="auto"/>
        <w:jc w:val="left"/>
        <w:rPr>
          <w:sz w:val="20"/>
        </w:rPr>
      </w:pPr>
    </w:p>
    <w:p w:rsidR="00FC6CF0" w:rsidRDefault="00FC6CF0" w:rsidP="00A131A6">
      <w:pPr>
        <w:spacing w:after="0" w:line="259" w:lineRule="auto"/>
        <w:jc w:val="left"/>
        <w:rPr>
          <w:sz w:val="20"/>
        </w:rPr>
      </w:pPr>
    </w:p>
    <w:p w:rsidR="00FC6CF0" w:rsidRPr="00A131A6" w:rsidRDefault="00FC6CF0" w:rsidP="00A131A6">
      <w:pPr>
        <w:spacing w:after="0" w:line="259" w:lineRule="auto"/>
        <w:jc w:val="left"/>
        <w:rPr>
          <w:sz w:val="20"/>
        </w:rPr>
      </w:pPr>
    </w:p>
    <w:p w:rsidR="00F92D9D" w:rsidRDefault="0065576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92D9D" w:rsidRDefault="00655768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A178C8" w:rsidRDefault="00A178C8">
      <w:pPr>
        <w:spacing w:after="0" w:line="259" w:lineRule="auto"/>
        <w:ind w:left="0" w:firstLine="0"/>
        <w:jc w:val="left"/>
        <w:rPr>
          <w:sz w:val="20"/>
        </w:rPr>
      </w:pPr>
    </w:p>
    <w:p w:rsidR="00A178C8" w:rsidRDefault="00A178C8">
      <w:pPr>
        <w:spacing w:after="0" w:line="259" w:lineRule="auto"/>
        <w:ind w:left="0" w:firstLine="0"/>
        <w:jc w:val="left"/>
        <w:rPr>
          <w:sz w:val="20"/>
        </w:rPr>
      </w:pPr>
    </w:p>
    <w:p w:rsidR="00A178C8" w:rsidRDefault="00A178C8">
      <w:pPr>
        <w:spacing w:after="0" w:line="259" w:lineRule="auto"/>
        <w:ind w:left="0" w:firstLine="0"/>
        <w:jc w:val="left"/>
        <w:rPr>
          <w:sz w:val="20"/>
        </w:rPr>
      </w:pPr>
    </w:p>
    <w:p w:rsidR="00F92D9D" w:rsidRDefault="00655768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                                                         </w:t>
      </w:r>
    </w:p>
    <w:p w:rsidR="00F92D9D" w:rsidRDefault="00655768">
      <w:pPr>
        <w:spacing w:after="121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A131A6" w:rsidRDefault="00A131A6">
      <w:pPr>
        <w:spacing w:after="121" w:line="259" w:lineRule="auto"/>
        <w:ind w:left="0" w:firstLine="0"/>
        <w:jc w:val="left"/>
      </w:pPr>
    </w:p>
    <w:p w:rsidR="00405E3B" w:rsidRDefault="004059BC" w:rsidP="004059BC">
      <w:pPr>
        <w:ind w:left="147"/>
      </w:pPr>
      <w:r>
        <w:t>Bc. David Malát- vedoucí vychovatel DM</w:t>
      </w:r>
      <w:r w:rsidR="00655768">
        <w:t xml:space="preserve"> </w:t>
      </w:r>
    </w:p>
    <w:sectPr w:rsidR="00405E3B" w:rsidSect="00AB4AAB">
      <w:headerReference w:type="even" r:id="rId14"/>
      <w:headerReference w:type="default" r:id="rId15"/>
      <w:headerReference w:type="first" r:id="rId16"/>
      <w:pgSz w:w="11906" w:h="16838"/>
      <w:pgMar w:top="1458" w:right="1143" w:bottom="1533" w:left="1152" w:header="37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F0" w:rsidRDefault="00160FF0">
      <w:pPr>
        <w:spacing w:after="0" w:line="240" w:lineRule="auto"/>
      </w:pPr>
      <w:r>
        <w:separator/>
      </w:r>
    </w:p>
  </w:endnote>
  <w:endnote w:type="continuationSeparator" w:id="0">
    <w:p w:rsidR="00160FF0" w:rsidRDefault="0016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F0" w:rsidRDefault="00160FF0">
      <w:pPr>
        <w:spacing w:after="0" w:line="240" w:lineRule="auto"/>
      </w:pPr>
      <w:r>
        <w:separator/>
      </w:r>
    </w:p>
  </w:footnote>
  <w:footnote w:type="continuationSeparator" w:id="0">
    <w:p w:rsidR="00160FF0" w:rsidRDefault="0016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9D" w:rsidRDefault="00655768">
    <w:pPr>
      <w:spacing w:after="0" w:line="259" w:lineRule="auto"/>
      <w:ind w:left="-8" w:right="-51" w:firstLine="0"/>
      <w:jc w:val="right"/>
    </w:pPr>
    <w:r>
      <w:rPr>
        <w:i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AB" w:rsidRDefault="00AB4AAB" w:rsidP="00AB4AAB">
    <w:pPr>
      <w:pStyle w:val="Zhlav"/>
      <w:jc w:val="center"/>
    </w:pPr>
    <w:r>
      <w:t>Umisťování žáků a studentů v DM SM-28-2020</w:t>
    </w:r>
  </w:p>
  <w:p w:rsidR="00F92D9D" w:rsidRDefault="00F92D9D">
    <w:pPr>
      <w:spacing w:after="0" w:line="259" w:lineRule="auto"/>
      <w:ind w:left="-8" w:right="-51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9D" w:rsidRDefault="00655768">
    <w:pPr>
      <w:spacing w:after="0" w:line="259" w:lineRule="auto"/>
      <w:ind w:left="-8" w:right="-5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238760</wp:posOffset>
              </wp:positionV>
              <wp:extent cx="6137021" cy="598169"/>
              <wp:effectExtent l="0" t="0" r="0" b="0"/>
              <wp:wrapSquare wrapText="bothSides"/>
              <wp:docPr id="9783" name="Group 9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021" cy="598169"/>
                        <a:chOff x="0" y="0"/>
                        <a:chExt cx="6137021" cy="598169"/>
                      </a:xfrm>
                    </wpg:grpSpPr>
                    <pic:pic xmlns:pic="http://schemas.openxmlformats.org/drawingml/2006/picture">
                      <pic:nvPicPr>
                        <pic:cNvPr id="9784" name="Picture 9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39" cy="557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94" name="Rectangle 9794"/>
                      <wps:cNvSpPr/>
                      <wps:spPr>
                        <a:xfrm>
                          <a:off x="3309747" y="64193"/>
                          <a:ext cx="3714278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Pravidla pro umísťování žáků a studentů k ubytování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5" name="Rectangle 9795"/>
                      <wps:cNvSpPr/>
                      <wps:spPr>
                        <a:xfrm>
                          <a:off x="6105398" y="37155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6" name="Rectangle 9796"/>
                      <wps:cNvSpPr/>
                      <wps:spPr>
                        <a:xfrm>
                          <a:off x="4827905" y="205288"/>
                          <a:ext cx="1027407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Vnitřní předpis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7" name="Rectangle 9797"/>
                      <wps:cNvSpPr/>
                      <wps:spPr>
                        <a:xfrm>
                          <a:off x="5600954" y="180411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8" name="Rectangle 9798"/>
                      <wps:cNvSpPr/>
                      <wps:spPr>
                        <a:xfrm>
                          <a:off x="5632958" y="205288"/>
                          <a:ext cx="159486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č.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99" name="Rectangle 9799"/>
                      <wps:cNvSpPr/>
                      <wps:spPr>
                        <a:xfrm>
                          <a:off x="5753354" y="180411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0" name="Rectangle 9800"/>
                      <wps:cNvSpPr/>
                      <wps:spPr>
                        <a:xfrm>
                          <a:off x="5817362" y="180411"/>
                          <a:ext cx="29878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1" name="Rectangle 9801"/>
                      <wps:cNvSpPr/>
                      <wps:spPr>
                        <a:xfrm>
                          <a:off x="6042914" y="180411"/>
                          <a:ext cx="84117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2" name="Rectangle 9802"/>
                      <wps:cNvSpPr/>
                      <wps:spPr>
                        <a:xfrm>
                          <a:off x="6105398" y="180411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3" name="Rectangle 9803"/>
                      <wps:cNvSpPr/>
                      <wps:spPr>
                        <a:xfrm>
                          <a:off x="4975733" y="351591"/>
                          <a:ext cx="504703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Čj. DM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4" name="Rectangle 9804"/>
                      <wps:cNvSpPr/>
                      <wps:spPr>
                        <a:xfrm>
                          <a:off x="5355590" y="326715"/>
                          <a:ext cx="5602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5" name="Rectangle 9805"/>
                      <wps:cNvSpPr/>
                      <wps:spPr>
                        <a:xfrm>
                          <a:off x="5398262" y="326715"/>
                          <a:ext cx="940094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020/307/2018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06" name="Rectangle 9806"/>
                      <wps:cNvSpPr/>
                      <wps:spPr>
                        <a:xfrm>
                          <a:off x="6105398" y="326715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92D9D" w:rsidRDefault="0065576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75" name="Shape 10175"/>
                      <wps:cNvSpPr/>
                      <wps:spPr>
                        <a:xfrm>
                          <a:off x="5080" y="577850"/>
                          <a:ext cx="6099175" cy="2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9175" h="20320">
                              <a:moveTo>
                                <a:pt x="0" y="0"/>
                              </a:moveTo>
                              <a:lnTo>
                                <a:pt x="6099175" y="0"/>
                              </a:lnTo>
                              <a:lnTo>
                                <a:pt x="6099175" y="20320"/>
                              </a:lnTo>
                              <a:lnTo>
                                <a:pt x="0" y="203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6" name="Shape 10176"/>
                      <wps:cNvSpPr/>
                      <wps:spPr>
                        <a:xfrm>
                          <a:off x="5080" y="578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7" name="Shape 10177"/>
                      <wps:cNvSpPr/>
                      <wps:spPr>
                        <a:xfrm>
                          <a:off x="8128" y="578104"/>
                          <a:ext cx="60942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222" h="9144">
                              <a:moveTo>
                                <a:pt x="0" y="0"/>
                              </a:moveTo>
                              <a:lnTo>
                                <a:pt x="6094222" y="0"/>
                              </a:lnTo>
                              <a:lnTo>
                                <a:pt x="60942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8" name="Shape 10178"/>
                      <wps:cNvSpPr/>
                      <wps:spPr>
                        <a:xfrm>
                          <a:off x="6102350" y="578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79" name="Shape 10179"/>
                      <wps:cNvSpPr/>
                      <wps:spPr>
                        <a:xfrm>
                          <a:off x="5080" y="58115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0" name="Shape 10180"/>
                      <wps:cNvSpPr/>
                      <wps:spPr>
                        <a:xfrm>
                          <a:off x="6102350" y="581151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1" name="Shape 10181"/>
                      <wps:cNvSpPr/>
                      <wps:spPr>
                        <a:xfrm>
                          <a:off x="5080" y="59486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2" name="Shape 10182"/>
                      <wps:cNvSpPr/>
                      <wps:spPr>
                        <a:xfrm>
                          <a:off x="8128" y="594868"/>
                          <a:ext cx="60942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4222" h="9144">
                              <a:moveTo>
                                <a:pt x="0" y="0"/>
                              </a:moveTo>
                              <a:lnTo>
                                <a:pt x="6094222" y="0"/>
                              </a:lnTo>
                              <a:lnTo>
                                <a:pt x="60942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83" name="Shape 10183"/>
                      <wps:cNvSpPr/>
                      <wps:spPr>
                        <a:xfrm>
                          <a:off x="6102350" y="59486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83" o:spid="_x0000_s1026" style="position:absolute;left:0;text-align:left;margin-left:57.2pt;margin-top:18.8pt;width:483.25pt;height:47.1pt;z-index:251661312;mso-position-horizontal-relative:page;mso-position-vertical-relative:page" coordsize="61370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784" o:spid="_x0000_s1027" type="#_x0000_t75" style="position:absolute;width:12359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rszHAAAA3QAAAA8AAABkcnMvZG93bnJldi54bWxEj09rAjEUxO+FfofwCr0UzVZF161RRCj1&#10;VPAftLfn5nUTunlZNlG3/fRNQfA4zMxvmNmic7U4UxusZwXP/QwEcem15UrBfvfay0GEiKyx9kwK&#10;fijAYn5/N8NC+wtv6LyNlUgQDgUqMDE2hZShNOQw9H1DnLwv3zqMSbaV1C1eEtzVcpBlY+nQclow&#10;2NDKUPm9PTkFNrfD9zDkt9/TcbD8XB0+wpNZK/X40C1fQETq4i18ba+1gukkH8H/m/QE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ArszHAAAA3QAAAA8AAAAAAAAAAAAA&#10;AAAAnwIAAGRycy9kb3ducmV2LnhtbFBLBQYAAAAABAAEAPcAAACTAwAAAAA=&#10;">
                <v:imagedata r:id="rId2" o:title=""/>
              </v:shape>
              <v:rect id="Rectangle 9794" o:spid="_x0000_s1028" style="position:absolute;left:33097;top:641;width:37143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9p8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x9p8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0"/>
                        </w:rPr>
                        <w:t>Pravidla pro umísťování žáků a studentů k ubytování</w:t>
                      </w:r>
                    </w:p>
                  </w:txbxContent>
                </v:textbox>
              </v:rect>
              <v:rect id="Rectangle 9795" o:spid="_x0000_s1029" style="position:absolute;left:61053;top:371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YPM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DYPM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796" o:spid="_x0000_s1030" style="position:absolute;left:48279;top:2052;width:10274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GS8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kZL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Vnitřní předpis</w:t>
                      </w:r>
                    </w:p>
                  </w:txbxContent>
                </v:textbox>
              </v:rect>
              <v:rect id="Rectangle 9797" o:spid="_x0000_s1031" style="position:absolute;left:56009;top:180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j0MUA&#10;AADdAAAADwAAAGRycy9kb3ducmV2LnhtbESPT4vCMBTE7wt+h/AEb2uqB7XVKOIf9Lirgnp7NM+2&#10;2LyUJtrufvrNguBxmJnfMLNFa0rxpNoVlhUM+hEI4tTqgjMFp+P2cwLCeWSNpWVS8EMOFvPOxwwT&#10;bRv+pufBZyJA2CWoIPe+SqR0aU4GXd9WxMG72dqgD7LOpK6xCXBTymEUjaTBgsNCjhWtckrvh4dR&#10;sJtUy8ve/jZZubnuzl/neH2MvVK9brucgvDU+nf41d5rBfE4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uPQ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798" o:spid="_x0000_s1032" style="position:absolute;left:56329;top:2052;width:159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3osQA&#10;AADdAAAADwAAAGRycy9kb3ducmV2LnhtbERPPW/CMBDdK/EfrKvEVpx2KCTFIERbJWMJSNDtFF+T&#10;qPY5il0S+PX1gMT49L6X69Eacabet44VPM8SEMSV0y3XCg77z6cFCB+QNRrHpOBCHtarycMSM+0G&#10;3tG5DLWIIewzVNCE0GVS+qohi37mOuLI/bjeYoiwr6XucYjh1siXJHmVFluODQ12tG2o+i3/rIJ8&#10;0W1OhbsOtfn4zo9fx/R9nwalpo/j5g1EoDHcxTd3oRWk8zTOjW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d6LEAAAA3QAAAA8AAAAAAAAAAAAAAAAAmAIAAGRycy9k&#10;b3ducmV2LnhtbFBLBQYAAAAABAAEAPUAAACJAwAAAAA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č. </w:t>
                      </w:r>
                    </w:p>
                  </w:txbxContent>
                </v:textbox>
              </v:rect>
              <v:rect id="Rectangle 9799" o:spid="_x0000_s1033" style="position:absolute;left:57533;top:1804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3SOcUA&#10;AADdAAAADwAAAGRycy9kb3ducmV2LnhtbESPQWvCQBSE7wX/w/IEb3VjD9aNriJW0WOrgnp7ZJ9J&#10;MPs2ZFcT++u7hUKPw8x8w8wWna3EgxpfOtYwGiYgiDNnSs41HA+b1wkIH5ANVo5Jw5M8LOa9lxmm&#10;xrX8RY99yEWEsE9RQxFCnUrps4Is+qGriaN3dY3FEGWTS9NgG+G2km9JMpYWS44LBda0Kii77e9W&#10;w3ZSL887993m1fqyPX2e1MdBBa0H/W45BRGoC//hv/bOaFDvSsHvm/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dI5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rect>
              <v:rect id="Rectangle 9800" o:spid="_x0000_s1034" style="position:absolute;left:58173;top:1804;width:298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6dcIA&#10;AADdAAAADwAAAGRycy9kb3ducmV2LnhtbERPy4rCMBTdD/gP4QruxlQX0naMIj7QpVpBZ3dp7rRl&#10;mpvSRFv9erMYmOXhvOfL3tTiQa2rLCuYjCMQxLnVFRcKLtnuMwbhPLLG2jIpeJKD5WLwMcdU245P&#10;9Dj7QoQQdikqKL1vUildXpJBN7YNceB+bGvQB9gWUrfYhXBTy2kUzaTBikNDiQ2tS8p/z3ejYB83&#10;q9vBvrqi3n7vr8drsskSr9Ro2K++QHjq/b/4z33QCpI4CvvDm/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Xp1wgAAAN0AAAAPAAAAAAAAAAAAAAAAAJgCAABkcnMvZG93&#10;bnJldi54bWxQSwUGAAAAAAQABAD1AAAAhw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/201</w:t>
                      </w:r>
                    </w:p>
                  </w:txbxContent>
                </v:textbox>
              </v:rect>
              <v:rect id="Rectangle 9801" o:spid="_x0000_s1035" style="position:absolute;left:60429;top:1804;width:84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f7s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pEi/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f7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8</w:t>
                      </w:r>
                    </w:p>
                  </w:txbxContent>
                </v:textbox>
              </v:rect>
              <v:rect id="Rectangle 9802" o:spid="_x0000_s1036" style="position:absolute;left:61053;top:180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Bm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TR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0GZxQAAAN0AAAAPAAAAAAAAAAAAAAAAAJgCAABkcnMv&#10;ZG93bnJldi54bWxQSwUGAAAAAAQABAD1AAAAigMAAAAA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803" o:spid="_x0000_s1037" style="position:absolute;left:49757;top:3515;width:5047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kAs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vkA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Čj. DM</w:t>
                      </w:r>
                    </w:p>
                  </w:txbxContent>
                </v:textbox>
              </v:rect>
              <v:rect id="Rectangle 9804" o:spid="_x0000_s1038" style="position:absolute;left:53555;top:3267;width:5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8ds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J8d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9805" o:spid="_x0000_s1039" style="position:absolute;left:53982;top:3267;width:940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Z7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UkcfQO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7Z7c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020/307/2018</w:t>
                      </w:r>
                    </w:p>
                  </w:txbxContent>
                </v:textbox>
              </v:rect>
              <v:rect id="Rectangle 9806" o:spid="_x0000_s1040" style="position:absolute;left:61053;top:326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Hms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RTD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xHmsYAAADdAAAADwAAAAAAAAAAAAAAAACYAgAAZHJz&#10;L2Rvd25yZXYueG1sUEsFBgAAAAAEAAQA9QAAAIsDAAAAAA==&#10;" filled="f" stroked="f">
                <v:textbox inset="0,0,0,0">
                  <w:txbxContent>
                    <w:p w:rsidR="00F92D9D" w:rsidRDefault="0065576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0175" o:spid="_x0000_s1041" style="position:absolute;left:50;top:5778;width:60992;height:203;visibility:visible;mso-wrap-style:square;v-text-anchor:top" coordsize="6099175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7/8UA&#10;AADeAAAADwAAAGRycy9kb3ducmV2LnhtbERPS2vCQBC+F/wPywje6kbBNqSuIj5Q6MWolB6H7DSJ&#10;ZmdjdjXpv+8WBG/z8T1nOu9MJe7UuNKygtEwAkGcWV1yruB03LzGIJxH1lhZJgW/5GA+671MMdG2&#10;5ZTuB5+LEMIuQQWF93UipcsKMuiGtiYO3I9tDPoAm1zqBtsQbio5jqI3abDk0FBgTcuCssvhZhRs&#10;16fLLW7lOebv/f5r9Zl27TVVatDvFh8gPHX+KX64dzrMj0bvE/h/J9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7v/xQAAAN4AAAAPAAAAAAAAAAAAAAAAAJgCAABkcnMv&#10;ZG93bnJldi54bWxQSwUGAAAAAAQABAD1AAAAigMAAAAA&#10;" path="m,l6099175,r,20320l,20320,,e" fillcolor="#a0a0a0" stroked="f" strokeweight="0">
                <v:stroke miterlimit="83231f" joinstyle="miter"/>
                <v:path arrowok="t" textboxrect="0,0,6099175,20320"/>
              </v:shape>
              <v:shape id="Shape 10176" o:spid="_x0000_s1042" style="position:absolute;left:50;top:578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GU8MA&#10;AADeAAAADwAAAGRycy9kb3ducmV2LnhtbERPTWvCQBC9F/wPywje6iYVUhNdRaSi0FNVBG9DdkyC&#10;2dmQ3cT4791Cobd5vM9ZrgdTi55aV1lWEE8jEMS51RUXCs6n3fschPPIGmvLpOBJDtar0dsSM20f&#10;/EP90RcihLDLUEHpfZNJ6fKSDLqpbYgDd7OtQR9gW0jd4iOEm1p+RFEiDVYcGkpsaFtSfj92RsFV&#10;XtJZN+ufe3mIU/ttv7o0OSs1GQ+bBQhPg/8X/7kPOsyP4s8Eft8JN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GU8MAAADeAAAADwAAAAAAAAAAAAAAAACYAgAAZHJzL2Rv&#10;d25yZXYueG1sUEsFBgAAAAAEAAQA9QAAAIgDAAAAAA=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177" o:spid="_x0000_s1043" style="position:absolute;left:81;top:5781;width:60942;height:91;visibility:visible;mso-wrap-style:square;v-text-anchor:top" coordsize="6094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o68YA&#10;AADeAAAADwAAAGRycy9kb3ducmV2LnhtbERPS2sCMRC+F/ofwhR6q4m2+FiN0haE4sE3ordhM+5u&#10;3Uy2m1S3/74RBG/z8T1nNGlsKc5U+8KxhnZLgSBOnSk407DdTF/6IHxANlg6Jg1/5GEyfnwYYWLc&#10;hVd0XodMxBD2CWrIQ6gSKX2ak0XfchVx5I6uthgirDNparzEcFvKjlJdabHg2JBjRZ85paf1r9Xw&#10;s1l++0HnY/m6eJO7WTpXh/30pPXzU/M+BBGoCXfxzf1l4nzV7vXg+k68QY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Po68YAAADeAAAADwAAAAAAAAAAAAAAAACYAgAAZHJz&#10;L2Rvd25yZXYueG1sUEsFBgAAAAAEAAQA9QAAAIsDAAAAAA==&#10;" path="m,l6094222,r,9144l,9144,,e" fillcolor="#a0a0a0" stroked="f" strokeweight="0">
                <v:stroke miterlimit="83231f" joinstyle="miter"/>
                <v:path arrowok="t" textboxrect="0,0,6094222,9144"/>
              </v:shape>
              <v:shape id="Shape 10178" o:spid="_x0000_s1044" style="position:absolute;left:61023;top:57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3uscA&#10;AADeAAAADwAAAGRycy9kb3ducmV2LnhtbESPQWvCQBCF7wX/wzKCt7pJBdtEV5HSotBTrQjehuyY&#10;BLOzIbuJ8d93DoXeZnhv3vtmvR1dowbqQu3ZQDpPQBEX3tZcGjj9fD6/gQoR2WLjmQw8KMB2M3la&#10;Y279nb9pOMZSSQiHHA1UMba51qGoyGGY+5ZYtKvvHEZZu1LbDu8S7hr9kiRL7bBmaaiwpfeKitux&#10;dwYu+pwt+sXw2OtDmvkv/9Fny5Mxs+m4W4GKNMZ/89/1wQp+kr4Kr7w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Kd7rHAAAA3gAAAA8AAAAAAAAAAAAAAAAAmAIAAGRy&#10;cy9kb3ducmV2LnhtbFBLBQYAAAAABAAEAPUAAACMAw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10179" o:spid="_x0000_s1045" style="position:absolute;left:50;top:5811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6X8YA&#10;AADeAAAADwAAAGRycy9kb3ducmV2LnhtbERPS2vCQBC+C/6HZQq9iG4s9ZVmI1raIuhFLT1Ps9Mk&#10;JjsbsluN/75bELzNx/ecZNmZWpypdaVlBeNRBII4s7rkXMHn8X04B+E8ssbaMim4koNl2u8lGGt7&#10;4T2dDz4XIYRdjAoK75tYSpcVZNCNbEMcuB/bGvQBtrnULV5CuKnlUxRNpcGSQ0OBDb0WlFWHX6Pg&#10;7Xu7/toN5tW1OT3zosqzj4nfKfX40K1eQHjq/F18c290mB+NZwv4fyfc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Z6X8YAAADeAAAADwAAAAAAAAAAAAAAAACYAgAAZHJz&#10;L2Rvd25yZXYueG1sUEsFBgAAAAAEAAQA9QAAAIsDAAAAAA=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10180" o:spid="_x0000_s1046" style="position:absolute;left:61023;top:5811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lLcYA&#10;AADeAAAADwAAAGRycy9kb3ducmV2LnhtbESPQWvCQBCF70L/wzKF3nRjLSWkrmIFoYpQtL30NmTH&#10;JJidDbtrjP/eORS8veG9+WbefDm4VvUUYuPZwHSSgSIuvW24MvD7sxnnoGJCtth6JgM3irBcPI3m&#10;WFh/5QP1x1QpgXAs0ECdUldoHcuaHMaJ74jFO/ngMMkYKm0DXgXuWv2aZe/aYcNyocaO1jWV5+PF&#10;CeUvv6XtbLb/PJdt1a9D97172xrz8jysPkAlGtIj/L/9ZeX9bJpLAakjGv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lLcYAAADeAAAADwAAAAAAAAAAAAAAAACYAgAAZHJz&#10;L2Rvd25yZXYueG1sUEsFBgAAAAAEAAQA9QAAAIsDAAAAAA==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10181" o:spid="_x0000_s1047" style="position:absolute;left:50;top:594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SQsQA&#10;AADeAAAADwAAAGRycy9kb3ducmV2LnhtbERPS4vCMBC+L/gfwgh7EU3aXUSqUdwFYQ8i+Dh4HJux&#10;LTaT0sRa//1GWNjbfHzPWax6W4uOWl851pBMFAji3JmKCw2n42Y8A+EDssHaMWl4kofVcvC2wMy4&#10;B++pO4RCxBD2GWooQ2gyKX1ekkU/cQ1x5K6utRgibAtpWnzEcFvLVKmptFhxbCixoe+S8tvhbjXs&#10;7ed1l349O7qMPoxR6XY7Onut34f9eg4iUB/+xX/uHxPnq2SWwOude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EkLEAAAA3gAAAA8AAAAAAAAAAAAAAAAAmAIAAGRycy9k&#10;b3ducmV2LnhtbFBLBQYAAAAABAAEAPUAAACJAwAAAAA=&#10;" path="m,l9144,r,9144l,9144,,e" fillcolor="#e3e3e3" stroked="f" strokeweight="0">
                <v:stroke miterlimit="83231f" joinstyle="miter"/>
                <v:path arrowok="t" textboxrect="0,0,9144,9144"/>
              </v:shape>
              <v:shape id="Shape 10182" o:spid="_x0000_s1048" style="position:absolute;left:81;top:5948;width:60942;height:92;visibility:visible;mso-wrap-style:square;v-text-anchor:top" coordsize="60942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/ScQA&#10;AADeAAAADwAAAGRycy9kb3ducmV2LnhtbERP32vCMBB+H/g/hBP2tiaWIVKNMgYO8WWsbn0+m1ta&#10;1lxqk2n975eB4Nt9fD9vtRldJ840hNazhlmmQBDX3rRsNXwetk8LECEiG+w8k4YrBdisJw8rLIy/&#10;8Aedy2hFCuFQoIYmxr6QMtQNOQyZ74kT9+0HhzHBwUoz4CWFu07mSs2lw5ZTQ4M9vTZU/5S/TsPX&#10;Ye/V87F6P+3dm6X5Lr9WpdP6cTq+LEFEGuNdfHPvTJqvZosc/t9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f0nEAAAA3gAAAA8AAAAAAAAAAAAAAAAAmAIAAGRycy9k&#10;b3ducmV2LnhtbFBLBQYAAAAABAAEAPUAAACJAwAAAAA=&#10;" path="m,l6094222,r,9144l,9144,,e" fillcolor="#e3e3e3" stroked="f" strokeweight="0">
                <v:stroke miterlimit="83231f" joinstyle="miter"/>
                <v:path arrowok="t" textboxrect="0,0,6094222,9144"/>
              </v:shape>
              <v:shape id="Shape 10183" o:spid="_x0000_s1049" style="position:absolute;left:61023;top:594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prsMA&#10;AADeAAAADwAAAGRycy9kb3ducmV2LnhtbERPTYvCMBC9C/sfwix4EU2sIlKNsisIHkRQ97DHsRnb&#10;YjMpTaz13xthYW/zeJ+zXHe2Ei01vnSsYTxSIIgzZ0rONfyct8M5CB+QDVaOScOTPKxXH70lpsY9&#10;+EjtKeQihrBPUUMRQp1K6bOCLPqRq4kjd3WNxRBhk0vT4COG20omSs2kxZJjQ4E1bQrKbqe71XC0&#10;0+sh+X62dBlMjFHJfj/49Vr3P7uvBYhAXfgX/7l3Js5X4/kE3u/EG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YprsMAAADeAAAADwAAAAAAAAAAAAAAAACYAgAAZHJzL2Rv&#10;d25yZXYueG1sUEsFBgAAAAAEAAQA9QAAAIgDAAAAAA==&#10;" path="m,l9144,r,9144l,9144,,e" fillcolor="#e3e3e3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F88"/>
    <w:multiLevelType w:val="hybridMultilevel"/>
    <w:tmpl w:val="CCFE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A98"/>
    <w:multiLevelType w:val="hybridMultilevel"/>
    <w:tmpl w:val="10921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682"/>
    <w:multiLevelType w:val="hybridMultilevel"/>
    <w:tmpl w:val="EA9C07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4ED1"/>
    <w:multiLevelType w:val="hybridMultilevel"/>
    <w:tmpl w:val="C3448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0566"/>
    <w:multiLevelType w:val="hybridMultilevel"/>
    <w:tmpl w:val="A4DC22A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595A49"/>
    <w:multiLevelType w:val="hybridMultilevel"/>
    <w:tmpl w:val="D1DA3D82"/>
    <w:lvl w:ilvl="0" w:tplc="A8EA95AA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607F"/>
    <w:multiLevelType w:val="hybridMultilevel"/>
    <w:tmpl w:val="0A6ADE28"/>
    <w:lvl w:ilvl="0" w:tplc="8780B47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1580784A"/>
    <w:multiLevelType w:val="hybridMultilevel"/>
    <w:tmpl w:val="E522EF62"/>
    <w:lvl w:ilvl="0" w:tplc="4BC891C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68E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6DC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63E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6D0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8C9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4FF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4D2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29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A1E64"/>
    <w:multiLevelType w:val="hybridMultilevel"/>
    <w:tmpl w:val="3522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02F2"/>
    <w:multiLevelType w:val="hybridMultilevel"/>
    <w:tmpl w:val="53881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46EBD"/>
    <w:multiLevelType w:val="hybridMultilevel"/>
    <w:tmpl w:val="A67ED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10B4"/>
    <w:multiLevelType w:val="hybridMultilevel"/>
    <w:tmpl w:val="2E4C6752"/>
    <w:lvl w:ilvl="0" w:tplc="7D14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5A7"/>
    <w:multiLevelType w:val="hybridMultilevel"/>
    <w:tmpl w:val="BE8CADD2"/>
    <w:lvl w:ilvl="0" w:tplc="D7080C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6F24">
      <w:start w:val="3"/>
      <w:numFmt w:val="lowerLetter"/>
      <w:lvlRestart w:val="0"/>
      <w:lvlText w:val="%2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712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4D83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4191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0637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8941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AC6D2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6E3C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D45DEC"/>
    <w:multiLevelType w:val="hybridMultilevel"/>
    <w:tmpl w:val="FBBC0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44B9F"/>
    <w:multiLevelType w:val="hybridMultilevel"/>
    <w:tmpl w:val="C9A0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0D7B"/>
    <w:multiLevelType w:val="hybridMultilevel"/>
    <w:tmpl w:val="36188026"/>
    <w:lvl w:ilvl="0" w:tplc="7D14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4592"/>
    <w:multiLevelType w:val="hybridMultilevel"/>
    <w:tmpl w:val="39B65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AA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76929"/>
    <w:multiLevelType w:val="hybridMultilevel"/>
    <w:tmpl w:val="7C5065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058"/>
    <w:multiLevelType w:val="hybridMultilevel"/>
    <w:tmpl w:val="6C40448A"/>
    <w:lvl w:ilvl="0" w:tplc="7D14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34EF3"/>
    <w:multiLevelType w:val="hybridMultilevel"/>
    <w:tmpl w:val="2C54E4C6"/>
    <w:lvl w:ilvl="0" w:tplc="18D63B8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066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CC5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E66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C35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C1E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45B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BB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6E2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D16D52"/>
    <w:multiLevelType w:val="hybridMultilevel"/>
    <w:tmpl w:val="80B2B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93241"/>
    <w:multiLevelType w:val="hybridMultilevel"/>
    <w:tmpl w:val="690C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3ED2"/>
    <w:multiLevelType w:val="hybridMultilevel"/>
    <w:tmpl w:val="E90C213C"/>
    <w:lvl w:ilvl="0" w:tplc="69AEC908">
      <w:start w:val="1"/>
      <w:numFmt w:val="decimal"/>
      <w:lvlText w:val="%1)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5D19452E"/>
    <w:multiLevelType w:val="hybridMultilevel"/>
    <w:tmpl w:val="4C5E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93ADB"/>
    <w:multiLevelType w:val="hybridMultilevel"/>
    <w:tmpl w:val="2144A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E372E"/>
    <w:multiLevelType w:val="hybridMultilevel"/>
    <w:tmpl w:val="233065D4"/>
    <w:lvl w:ilvl="0" w:tplc="7D140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84A80"/>
    <w:multiLevelType w:val="hybridMultilevel"/>
    <w:tmpl w:val="9D94A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5B0B"/>
    <w:multiLevelType w:val="hybridMultilevel"/>
    <w:tmpl w:val="981848CA"/>
    <w:lvl w:ilvl="0" w:tplc="66507EE2">
      <w:start w:val="1"/>
      <w:numFmt w:val="decimal"/>
      <w:lvlText w:val="%1)"/>
      <w:lvlJc w:val="left"/>
      <w:pPr>
        <w:ind w:left="984" w:hanging="720"/>
      </w:pPr>
      <w:rPr>
        <w:rFonts w:hint="default"/>
      </w:rPr>
    </w:lvl>
    <w:lvl w:ilvl="1" w:tplc="EC2C0A72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64" w:hanging="180"/>
      </w:pPr>
    </w:lvl>
    <w:lvl w:ilvl="3" w:tplc="0405000F" w:tentative="1">
      <w:start w:val="1"/>
      <w:numFmt w:val="decimal"/>
      <w:lvlText w:val="%4."/>
      <w:lvlJc w:val="left"/>
      <w:pPr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8" w15:restartNumberingAfterBreak="0">
    <w:nsid w:val="6EA2034D"/>
    <w:multiLevelType w:val="hybridMultilevel"/>
    <w:tmpl w:val="19647C96"/>
    <w:lvl w:ilvl="0" w:tplc="C436C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F42F0"/>
    <w:multiLevelType w:val="hybridMultilevel"/>
    <w:tmpl w:val="69A8E286"/>
    <w:lvl w:ilvl="0" w:tplc="8B8270B6">
      <w:start w:val="4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4232B4A"/>
    <w:multiLevelType w:val="hybridMultilevel"/>
    <w:tmpl w:val="CEE481D0"/>
    <w:lvl w:ilvl="0" w:tplc="8CB44A2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83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A82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A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6E1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43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231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EB3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4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D43AD6"/>
    <w:multiLevelType w:val="hybridMultilevel"/>
    <w:tmpl w:val="C32C2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30"/>
  </w:num>
  <w:num w:numId="5">
    <w:abstractNumId w:val="10"/>
  </w:num>
  <w:num w:numId="6">
    <w:abstractNumId w:val="27"/>
  </w:num>
  <w:num w:numId="7">
    <w:abstractNumId w:val="22"/>
  </w:num>
  <w:num w:numId="8">
    <w:abstractNumId w:val="6"/>
  </w:num>
  <w:num w:numId="9">
    <w:abstractNumId w:val="29"/>
  </w:num>
  <w:num w:numId="10">
    <w:abstractNumId w:val="28"/>
  </w:num>
  <w:num w:numId="11">
    <w:abstractNumId w:val="4"/>
  </w:num>
  <w:num w:numId="12">
    <w:abstractNumId w:val="5"/>
  </w:num>
  <w:num w:numId="13">
    <w:abstractNumId w:val="2"/>
  </w:num>
  <w:num w:numId="14">
    <w:abstractNumId w:val="20"/>
  </w:num>
  <w:num w:numId="15">
    <w:abstractNumId w:val="16"/>
  </w:num>
  <w:num w:numId="16">
    <w:abstractNumId w:val="13"/>
  </w:num>
  <w:num w:numId="17">
    <w:abstractNumId w:val="15"/>
  </w:num>
  <w:num w:numId="18">
    <w:abstractNumId w:val="18"/>
  </w:num>
  <w:num w:numId="19">
    <w:abstractNumId w:val="25"/>
  </w:num>
  <w:num w:numId="20">
    <w:abstractNumId w:val="9"/>
  </w:num>
  <w:num w:numId="21">
    <w:abstractNumId w:val="8"/>
  </w:num>
  <w:num w:numId="22">
    <w:abstractNumId w:val="11"/>
  </w:num>
  <w:num w:numId="23">
    <w:abstractNumId w:val="3"/>
  </w:num>
  <w:num w:numId="24">
    <w:abstractNumId w:val="23"/>
  </w:num>
  <w:num w:numId="25">
    <w:abstractNumId w:val="31"/>
  </w:num>
  <w:num w:numId="26">
    <w:abstractNumId w:val="26"/>
  </w:num>
  <w:num w:numId="27">
    <w:abstractNumId w:val="0"/>
  </w:num>
  <w:num w:numId="28">
    <w:abstractNumId w:val="14"/>
  </w:num>
  <w:num w:numId="29">
    <w:abstractNumId w:val="17"/>
  </w:num>
  <w:num w:numId="30">
    <w:abstractNumId w:val="24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D"/>
    <w:rsid w:val="00160FF0"/>
    <w:rsid w:val="001E3ACF"/>
    <w:rsid w:val="002B1838"/>
    <w:rsid w:val="00324C9B"/>
    <w:rsid w:val="004059BC"/>
    <w:rsid w:val="00405E3B"/>
    <w:rsid w:val="004808CF"/>
    <w:rsid w:val="005D587D"/>
    <w:rsid w:val="00655768"/>
    <w:rsid w:val="006B1D13"/>
    <w:rsid w:val="007F32A3"/>
    <w:rsid w:val="0087711B"/>
    <w:rsid w:val="00882D41"/>
    <w:rsid w:val="008B5CA2"/>
    <w:rsid w:val="00A131A6"/>
    <w:rsid w:val="00A13498"/>
    <w:rsid w:val="00A178C8"/>
    <w:rsid w:val="00AB4AAB"/>
    <w:rsid w:val="00AF3FAF"/>
    <w:rsid w:val="00C9052C"/>
    <w:rsid w:val="00F67EEF"/>
    <w:rsid w:val="00F92D9D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04AB9-5DAC-4026-BC0A-097862FC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1" w:line="267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8"/>
      <w:ind w:left="264"/>
      <w:outlineLvl w:val="0"/>
    </w:pPr>
    <w:rPr>
      <w:rFonts w:ascii="Cambria" w:eastAsia="Cambria" w:hAnsi="Cambria" w:cs="Cambria"/>
      <w:b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rsid w:val="00A131A6"/>
    <w:pPr>
      <w:keepNext/>
      <w:keepLines/>
      <w:numPr>
        <w:numId w:val="12"/>
      </w:numPr>
      <w:spacing w:after="146"/>
      <w:ind w:right="286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131A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B1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838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8771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2D4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AB4AAB"/>
    <w:pPr>
      <w:overflowPunct w:val="0"/>
      <w:autoSpaceDE w:val="0"/>
      <w:autoSpaceDN w:val="0"/>
      <w:adjustRightInd w:val="0"/>
      <w:spacing w:after="0" w:line="240" w:lineRule="auto"/>
      <w:ind w:left="510" w:right="510" w:firstLine="0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AB4AAB"/>
    <w:rPr>
      <w:rFonts w:ascii="Arial" w:eastAsia="Times New Roman" w:hAnsi="Arial" w:cs="Times New Roman"/>
      <w:color w:val="000000"/>
      <w:sz w:val="24"/>
      <w:szCs w:val="20"/>
    </w:rPr>
  </w:style>
  <w:style w:type="paragraph" w:styleId="Bezmezer">
    <w:name w:val="No Spacing"/>
    <w:uiPriority w:val="1"/>
    <w:qFormat/>
    <w:rsid w:val="00AB4AAB"/>
    <w:pPr>
      <w:spacing w:after="0" w:line="240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AB4AAB"/>
    <w:pPr>
      <w:spacing w:before="240" w:after="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AB4AAB"/>
    <w:pPr>
      <w:spacing w:after="100"/>
      <w:ind w:left="240"/>
    </w:pPr>
  </w:style>
  <w:style w:type="paragraph" w:styleId="Zhlav">
    <w:name w:val="header"/>
    <w:basedOn w:val="Normln"/>
    <w:link w:val="ZhlavChar"/>
    <w:uiPriority w:val="99"/>
    <w:unhideWhenUsed/>
    <w:rsid w:val="00AB4AA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B4A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lat@humanitas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at@humanit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ita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umanit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at@humanitas.c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D135-C960-4BAC-B995-76A47A12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Malát</dc:creator>
  <cp:keywords/>
  <cp:lastModifiedBy>David Malát</cp:lastModifiedBy>
  <cp:revision>5</cp:revision>
  <dcterms:created xsi:type="dcterms:W3CDTF">2020-12-15T11:18:00Z</dcterms:created>
  <dcterms:modified xsi:type="dcterms:W3CDTF">2021-01-21T07:27:00Z</dcterms:modified>
</cp:coreProperties>
</file>